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F926" w14:textId="77777777" w:rsidR="0018276D" w:rsidRDefault="0018276D">
      <w:pPr>
        <w:pStyle w:val="BodyText"/>
        <w:rPr>
          <w:rFonts w:ascii="Times New Roman"/>
        </w:rPr>
      </w:pPr>
    </w:p>
    <w:p w14:paraId="72B2F927" w14:textId="77777777" w:rsidR="0018276D" w:rsidRDefault="0018276D">
      <w:pPr>
        <w:pStyle w:val="BodyText"/>
        <w:spacing w:before="9"/>
        <w:rPr>
          <w:rFonts w:ascii="Times New Roman"/>
        </w:rPr>
      </w:pPr>
    </w:p>
    <w:p w14:paraId="72B2F928" w14:textId="77777777" w:rsidR="0018276D" w:rsidRDefault="00362DBD">
      <w:pPr>
        <w:pStyle w:val="Title"/>
      </w:pPr>
      <w:r>
        <w:rPr>
          <w:color w:val="06A1B1"/>
        </w:rPr>
        <w:t>Expression of</w:t>
      </w:r>
      <w:r>
        <w:rPr>
          <w:color w:val="06A1B1"/>
          <w:spacing w:val="-220"/>
        </w:rPr>
        <w:t xml:space="preserve"> </w:t>
      </w:r>
      <w:r>
        <w:rPr>
          <w:color w:val="06A1B1"/>
        </w:rPr>
        <w:t>Interest</w:t>
      </w:r>
      <w:r>
        <w:rPr>
          <w:color w:val="06A1B1"/>
          <w:spacing w:val="-4"/>
        </w:rPr>
        <w:t xml:space="preserve"> </w:t>
      </w:r>
      <w:r>
        <w:rPr>
          <w:color w:val="06A1B1"/>
        </w:rPr>
        <w:t>Form</w:t>
      </w:r>
    </w:p>
    <w:p w14:paraId="72B2F929" w14:textId="77777777" w:rsidR="0018276D" w:rsidRDefault="00362DBD">
      <w:pPr>
        <w:spacing w:before="344"/>
        <w:ind w:left="114" w:right="666"/>
        <w:rPr>
          <w:sz w:val="30"/>
        </w:rPr>
      </w:pPr>
      <w:r>
        <w:rPr>
          <w:sz w:val="30"/>
        </w:rPr>
        <w:t>This Expression of Interest (EOI) form is used to assess eligibility for</w:t>
      </w:r>
      <w:r>
        <w:rPr>
          <w:spacing w:val="-81"/>
          <w:sz w:val="30"/>
        </w:rPr>
        <w:t xml:space="preserve"> </w:t>
      </w:r>
      <w:r>
        <w:rPr>
          <w:sz w:val="30"/>
        </w:rPr>
        <w:t>entry</w:t>
      </w:r>
      <w:r>
        <w:rPr>
          <w:spacing w:val="-2"/>
          <w:sz w:val="30"/>
        </w:rPr>
        <w:t xml:space="preserve"> </w:t>
      </w:r>
      <w:r>
        <w:rPr>
          <w:sz w:val="30"/>
        </w:rPr>
        <w:t>into</w:t>
      </w:r>
      <w:r>
        <w:rPr>
          <w:spacing w:val="-1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Services</w:t>
      </w:r>
      <w:r>
        <w:rPr>
          <w:spacing w:val="-1"/>
          <w:sz w:val="30"/>
        </w:rPr>
        <w:t xml:space="preserve"> </w:t>
      </w:r>
      <w:r>
        <w:rPr>
          <w:sz w:val="30"/>
        </w:rPr>
        <w:t>Our</w:t>
      </w:r>
      <w:r>
        <w:rPr>
          <w:spacing w:val="-2"/>
          <w:sz w:val="30"/>
        </w:rPr>
        <w:t xml:space="preserve"> </w:t>
      </w:r>
      <w:r>
        <w:rPr>
          <w:sz w:val="30"/>
        </w:rPr>
        <w:t>Way</w:t>
      </w:r>
      <w:r>
        <w:rPr>
          <w:spacing w:val="-1"/>
          <w:sz w:val="30"/>
        </w:rPr>
        <w:t xml:space="preserve"> </w:t>
      </w:r>
      <w:r>
        <w:rPr>
          <w:sz w:val="30"/>
        </w:rPr>
        <w:t>(SOW)</w:t>
      </w:r>
      <w:r>
        <w:rPr>
          <w:spacing w:val="-1"/>
          <w:sz w:val="30"/>
        </w:rPr>
        <w:t xml:space="preserve"> </w:t>
      </w:r>
      <w:r>
        <w:rPr>
          <w:sz w:val="30"/>
        </w:rPr>
        <w:t>program.</w:t>
      </w:r>
    </w:p>
    <w:p w14:paraId="72B2F92A" w14:textId="77777777" w:rsidR="0018276D" w:rsidRDefault="00362DBD">
      <w:pPr>
        <w:spacing w:before="240"/>
        <w:ind w:left="114"/>
        <w:rPr>
          <w:b/>
          <w:sz w:val="26"/>
        </w:rPr>
      </w:pPr>
      <w:r>
        <w:rPr>
          <w:b/>
          <w:sz w:val="26"/>
        </w:rPr>
        <w:t>Background</w:t>
      </w:r>
    </w:p>
    <w:p w14:paraId="72B2F92B" w14:textId="77777777" w:rsidR="0018276D" w:rsidRDefault="00362DBD">
      <w:pPr>
        <w:pStyle w:val="BodyText"/>
        <w:spacing w:before="60"/>
        <w:ind w:left="113" w:right="376"/>
      </w:pPr>
      <w:r>
        <w:t>SOW provides culturally appropriate service coordination, support and capacity building for Aboriginal and</w:t>
      </w:r>
      <w:r>
        <w:rPr>
          <w:spacing w:val="-53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vulnerability.</w:t>
      </w:r>
    </w:p>
    <w:p w14:paraId="72B2F92C" w14:textId="77777777" w:rsidR="0018276D" w:rsidRDefault="00362DBD">
      <w:pPr>
        <w:pStyle w:val="BodyText"/>
        <w:spacing w:before="61"/>
        <w:ind w:left="113" w:right="265"/>
      </w:pPr>
      <w:r>
        <w:t>SOW works collaboratively with lead agencies and/or the referring organisation</w:t>
      </w:r>
      <w:r>
        <w:t xml:space="preserve"> to advocate for and support</w:t>
      </w:r>
      <w:r>
        <w:rPr>
          <w:spacing w:val="-53"/>
        </w:rPr>
        <w:t xml:space="preserve"> </w:t>
      </w:r>
      <w:r>
        <w:t>clients’ connection to other services, rather than replicating them. This approach helps to strengthen the</w:t>
      </w:r>
      <w:r>
        <w:rPr>
          <w:spacing w:val="1"/>
        </w:rPr>
        <w:t xml:space="preserve"> </w:t>
      </w:r>
      <w:r>
        <w:t>existing service sectors’ capacity to engage with and work alongside Aboriginal and Torres Strait Islander</w:t>
      </w:r>
      <w:r>
        <w:rPr>
          <w:spacing w:val="1"/>
        </w:rPr>
        <w:t xml:space="preserve"> </w:t>
      </w:r>
      <w:r>
        <w:t>people and fa</w:t>
      </w:r>
      <w:r>
        <w:t>milies experiencing vulnerability, enabling them to achieve the best possible health and</w:t>
      </w:r>
      <w:r>
        <w:rPr>
          <w:spacing w:val="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outcomes.</w:t>
      </w:r>
    </w:p>
    <w:p w14:paraId="72B2F92D" w14:textId="77777777" w:rsidR="0018276D" w:rsidRDefault="00362DBD">
      <w:pPr>
        <w:pStyle w:val="BodyText"/>
        <w:spacing w:before="60"/>
        <w:ind w:left="114" w:right="898"/>
      </w:pPr>
      <w:r>
        <w:t>SOW is delivered by the Aboriginal Housing Office (AHO), a statutory body within the Department of</w:t>
      </w:r>
      <w:r>
        <w:rPr>
          <w:spacing w:val="-53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Industry and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(DPIE).</w:t>
      </w:r>
    </w:p>
    <w:p w14:paraId="72B2F92E" w14:textId="77777777" w:rsidR="0018276D" w:rsidRDefault="0018276D">
      <w:pPr>
        <w:pStyle w:val="BodyText"/>
        <w:spacing w:before="9"/>
      </w:pPr>
    </w:p>
    <w:p w14:paraId="72B2F92F" w14:textId="77777777" w:rsidR="0018276D" w:rsidRDefault="00362DBD">
      <w:pPr>
        <w:ind w:left="114"/>
        <w:rPr>
          <w:b/>
          <w:sz w:val="26"/>
        </w:rPr>
      </w:pPr>
      <w:r>
        <w:rPr>
          <w:b/>
          <w:sz w:val="26"/>
        </w:rPr>
        <w:t>Next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steps</w:t>
      </w:r>
    </w:p>
    <w:p w14:paraId="72B2F930" w14:textId="77777777" w:rsidR="0018276D" w:rsidRDefault="00362DBD">
      <w:pPr>
        <w:pStyle w:val="BodyText"/>
        <w:spacing w:before="60"/>
        <w:ind w:left="113" w:right="309"/>
      </w:pPr>
      <w:r>
        <w:t>Please note that the submission of this EOI does not automatically guarantee entry into the SOW program.</w:t>
      </w:r>
      <w:r>
        <w:rPr>
          <w:spacing w:val="-53"/>
        </w:rPr>
        <w:t xml:space="preserve"> </w:t>
      </w:r>
      <w:r>
        <w:t>The information contained in this EOI will help determine the eligibility and level of risk of your client, so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 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 much</w:t>
      </w:r>
      <w:r>
        <w:rPr>
          <w:spacing w:val="-1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as possible.</w:t>
      </w:r>
    </w:p>
    <w:p w14:paraId="72B2F931" w14:textId="77777777" w:rsidR="0018276D" w:rsidRDefault="0018276D">
      <w:pPr>
        <w:pStyle w:val="BodyText"/>
        <w:spacing w:before="10"/>
      </w:pPr>
    </w:p>
    <w:p w14:paraId="72B2F932" w14:textId="77777777" w:rsidR="0018276D" w:rsidRDefault="00362DBD">
      <w:pPr>
        <w:pStyle w:val="BodyText"/>
        <w:ind w:left="113"/>
      </w:pP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including</w:t>
      </w:r>
      <w:r>
        <w:t>:</w:t>
      </w:r>
    </w:p>
    <w:p w14:paraId="72B2F933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notes,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detailed</w:t>
      </w:r>
      <w:r>
        <w:rPr>
          <w:spacing w:val="-3"/>
          <w:sz w:val="20"/>
        </w:rPr>
        <w:t xml:space="preserve"> </w:t>
      </w:r>
      <w:r>
        <w:rPr>
          <w:sz w:val="20"/>
        </w:rPr>
        <w:t>background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concerns</w:t>
      </w:r>
    </w:p>
    <w:p w14:paraId="72B2F934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verbal</w:t>
      </w:r>
      <w:r>
        <w:rPr>
          <w:spacing w:val="-2"/>
          <w:sz w:val="20"/>
        </w:rPr>
        <w:t xml:space="preserve"> </w:t>
      </w:r>
      <w:r>
        <w:rPr>
          <w:sz w:val="20"/>
        </w:rPr>
        <w:t>background</w:t>
      </w:r>
      <w:r>
        <w:rPr>
          <w:spacing w:val="-2"/>
          <w:sz w:val="20"/>
        </w:rPr>
        <w:t xml:space="preserve"> </w:t>
      </w:r>
      <w:r>
        <w:rPr>
          <w:sz w:val="20"/>
        </w:rPr>
        <w:t>briefing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</w:p>
    <w:p w14:paraId="72B2F935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Aboriginality</w:t>
      </w:r>
    </w:p>
    <w:p w14:paraId="72B2F936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</w:p>
    <w:p w14:paraId="72B2F937" w14:textId="77777777" w:rsidR="0018276D" w:rsidRDefault="0018276D">
      <w:pPr>
        <w:pStyle w:val="BodyText"/>
        <w:spacing w:before="9"/>
      </w:pPr>
    </w:p>
    <w:p w14:paraId="72B2F938" w14:textId="77777777" w:rsidR="0018276D" w:rsidRDefault="00362DBD">
      <w:pPr>
        <w:pStyle w:val="BodyText"/>
        <w:ind w:left="113" w:right="466"/>
      </w:pPr>
      <w:r>
        <w:t xml:space="preserve">EOI to SOW can be made by individuals, carers, </w:t>
      </w:r>
      <w:proofErr w:type="gramStart"/>
      <w:r>
        <w:t>family</w:t>
      </w:r>
      <w:proofErr w:type="gramEnd"/>
      <w:r>
        <w:t xml:space="preserve"> or service providers. Please email this completed</w:t>
      </w:r>
      <w:r>
        <w:rPr>
          <w:spacing w:val="-53"/>
        </w:rPr>
        <w:t xml:space="preserve"> </w:t>
      </w:r>
      <w:r>
        <w:t>EOI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7">
        <w:r>
          <w:rPr>
            <w:b/>
          </w:rPr>
          <w:t>sowenquiries@aho.nsw.gov.au</w:t>
        </w:r>
        <w:r>
          <w:rPr>
            <w:b/>
            <w:spacing w:val="-1"/>
          </w:rPr>
          <w:t xml:space="preserve"> </w:t>
        </w:r>
      </w:hyperlink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within:</w:t>
      </w:r>
    </w:p>
    <w:p w14:paraId="72B2F939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EOI</w:t>
      </w:r>
    </w:p>
    <w:p w14:paraId="72B2F93A" w14:textId="77777777" w:rsidR="0018276D" w:rsidRDefault="00362DBD">
      <w:pPr>
        <w:pStyle w:val="ListParagraph"/>
        <w:numPr>
          <w:ilvl w:val="0"/>
          <w:numId w:val="9"/>
        </w:numPr>
        <w:tabs>
          <w:tab w:val="left" w:pos="399"/>
        </w:tabs>
        <w:ind w:left="398" w:hanging="286"/>
        <w:rPr>
          <w:sz w:val="20"/>
        </w:rPr>
      </w:pP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inform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eligibility</w:t>
      </w:r>
    </w:p>
    <w:p w14:paraId="72B2F93B" w14:textId="77777777" w:rsidR="0018276D" w:rsidRDefault="0018276D">
      <w:pPr>
        <w:pStyle w:val="BodyText"/>
        <w:spacing w:before="11"/>
        <w:rPr>
          <w:sz w:val="34"/>
        </w:rPr>
      </w:pPr>
    </w:p>
    <w:p w14:paraId="72B2F93C" w14:textId="77777777" w:rsidR="0018276D" w:rsidRDefault="00362DBD">
      <w:pPr>
        <w:ind w:left="114"/>
        <w:rPr>
          <w:b/>
          <w:sz w:val="26"/>
        </w:rPr>
      </w:pPr>
      <w:r>
        <w:rPr>
          <w:b/>
          <w:sz w:val="26"/>
        </w:rPr>
        <w:t>Privacy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consent</w:t>
      </w:r>
    </w:p>
    <w:p w14:paraId="72B2F93D" w14:textId="77777777" w:rsidR="0018276D" w:rsidRDefault="00362DBD">
      <w:pPr>
        <w:pStyle w:val="BodyText"/>
        <w:spacing w:before="1"/>
        <w:ind w:left="398" w:right="377" w:hanging="285"/>
      </w:pPr>
      <w:r>
        <w:t>In agreeing to submit this EOI to SOW, and consenting for SOW to contact the person (client) listed in this</w:t>
      </w:r>
      <w:r>
        <w:rPr>
          <w:spacing w:val="-53"/>
        </w:rPr>
        <w:t xml:space="preserve"> </w:t>
      </w:r>
      <w:r>
        <w:t>EOI</w:t>
      </w:r>
      <w:r>
        <w:rPr>
          <w:spacing w:val="-2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understands that:</w:t>
      </w:r>
    </w:p>
    <w:p w14:paraId="72B2F93E" w14:textId="77777777" w:rsidR="0018276D" w:rsidRDefault="00362DBD">
      <w:pPr>
        <w:pStyle w:val="ListParagraph"/>
        <w:numPr>
          <w:ilvl w:val="0"/>
          <w:numId w:val="9"/>
        </w:numPr>
        <w:tabs>
          <w:tab w:val="left" w:pos="473"/>
          <w:tab w:val="left" w:pos="474"/>
        </w:tabs>
        <w:spacing w:before="2" w:line="237" w:lineRule="auto"/>
        <w:ind w:right="328" w:hanging="360"/>
        <w:rPr>
          <w:sz w:val="20"/>
        </w:rPr>
      </w:pPr>
      <w:r>
        <w:rPr>
          <w:sz w:val="20"/>
        </w:rPr>
        <w:t>The information provided in this EOI is voluntary and will be collected and stored by SOW and AHO on</w:t>
      </w:r>
      <w:r>
        <w:rPr>
          <w:spacing w:val="-53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systems 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eligibility and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</w:p>
    <w:p w14:paraId="72B2F93F" w14:textId="77777777" w:rsidR="0018276D" w:rsidRDefault="00362DBD">
      <w:pPr>
        <w:pStyle w:val="ListParagraph"/>
        <w:numPr>
          <w:ilvl w:val="0"/>
          <w:numId w:val="9"/>
        </w:numPr>
        <w:tabs>
          <w:tab w:val="left" w:pos="473"/>
          <w:tab w:val="left" w:pos="474"/>
        </w:tabs>
        <w:spacing w:before="1" w:line="240" w:lineRule="auto"/>
        <w:ind w:right="343" w:hanging="360"/>
        <w:rPr>
          <w:sz w:val="20"/>
        </w:rPr>
      </w:pPr>
      <w:r>
        <w:rPr>
          <w:sz w:val="20"/>
        </w:rPr>
        <w:t>The information provided in this EOI will be shared within DPIE (which includes AHO) for research and</w:t>
      </w:r>
      <w:r>
        <w:rPr>
          <w:spacing w:val="-5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</w:p>
    <w:p w14:paraId="72B2F940" w14:textId="77777777" w:rsidR="0018276D" w:rsidRDefault="00362DBD">
      <w:pPr>
        <w:pStyle w:val="ListParagraph"/>
        <w:numPr>
          <w:ilvl w:val="0"/>
          <w:numId w:val="9"/>
        </w:numPr>
        <w:tabs>
          <w:tab w:val="left" w:pos="473"/>
          <w:tab w:val="left" w:pos="474"/>
        </w:tabs>
        <w:spacing w:before="1" w:line="237" w:lineRule="auto"/>
        <w:ind w:right="695" w:hanging="360"/>
        <w:rPr>
          <w:sz w:val="20"/>
        </w:rPr>
      </w:pPr>
      <w:r>
        <w:rPr>
          <w:sz w:val="20"/>
        </w:rPr>
        <w:t xml:space="preserve">They can access their own information and may request amendment, </w:t>
      </w:r>
      <w:proofErr w:type="gramStart"/>
      <w:r>
        <w:rPr>
          <w:sz w:val="20"/>
        </w:rPr>
        <w:t>update</w:t>
      </w:r>
      <w:proofErr w:type="gramEnd"/>
      <w:r>
        <w:rPr>
          <w:sz w:val="20"/>
        </w:rPr>
        <w:t xml:space="preserve"> or correc</w:t>
      </w:r>
      <w:r>
        <w:rPr>
          <w:sz w:val="20"/>
        </w:rPr>
        <w:t>tion through</w:t>
      </w:r>
      <w:r>
        <w:rPr>
          <w:spacing w:val="-53"/>
          <w:sz w:val="20"/>
        </w:rPr>
        <w:t xml:space="preserve"> </w:t>
      </w:r>
      <w:r>
        <w:rPr>
          <w:sz w:val="20"/>
        </w:rPr>
        <w:t>contacting</w:t>
      </w:r>
      <w:r>
        <w:rPr>
          <w:spacing w:val="-2"/>
          <w:sz w:val="20"/>
        </w:rPr>
        <w:t xml:space="preserve"> </w:t>
      </w:r>
      <w:r>
        <w:rPr>
          <w:sz w:val="20"/>
        </w:rPr>
        <w:t>SOW or AHO.</w:t>
      </w:r>
      <w:r>
        <w:rPr>
          <w:spacing w:val="-3"/>
          <w:sz w:val="20"/>
        </w:rPr>
        <w:t xml:space="preserve"> </w:t>
      </w:r>
      <w:r>
        <w:rPr>
          <w:sz w:val="20"/>
        </w:rPr>
        <w:t>AHO’s mailing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72B2F941" w14:textId="77777777" w:rsidR="0018276D" w:rsidRDefault="00362DBD">
      <w:pPr>
        <w:pStyle w:val="BodyText"/>
        <w:spacing w:before="1"/>
        <w:ind w:left="473"/>
      </w:pPr>
      <w:r>
        <w:t>DPIE</w:t>
      </w:r>
    </w:p>
    <w:p w14:paraId="72B2F942" w14:textId="77777777" w:rsidR="0018276D" w:rsidRDefault="00362DBD">
      <w:pPr>
        <w:pStyle w:val="BodyText"/>
        <w:spacing w:before="1"/>
        <w:ind w:left="473" w:right="4497"/>
      </w:pPr>
      <w:r>
        <w:t>Attention: Aboriginal Housing Office, Services Our Way</w:t>
      </w:r>
      <w:r>
        <w:rPr>
          <w:spacing w:val="-53"/>
        </w:rPr>
        <w:t xml:space="preserve"> </w:t>
      </w:r>
      <w:r>
        <w:t>4PSQ,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5</w:t>
      </w:r>
    </w:p>
    <w:p w14:paraId="72B2F943" w14:textId="77777777" w:rsidR="0018276D" w:rsidRDefault="00362DBD">
      <w:pPr>
        <w:pStyle w:val="BodyText"/>
        <w:spacing w:line="229" w:lineRule="exact"/>
        <w:ind w:left="473"/>
      </w:pPr>
      <w:r>
        <w:t>Locked</w:t>
      </w:r>
      <w:r>
        <w:rPr>
          <w:spacing w:val="-2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5022,</w:t>
      </w:r>
    </w:p>
    <w:p w14:paraId="72B2F944" w14:textId="77777777" w:rsidR="0018276D" w:rsidRDefault="00362DBD">
      <w:pPr>
        <w:pStyle w:val="BodyText"/>
        <w:spacing w:line="230" w:lineRule="exact"/>
        <w:ind w:left="473"/>
      </w:pPr>
      <w:r>
        <w:t>Parramatta,</w:t>
      </w:r>
      <w:r>
        <w:rPr>
          <w:spacing w:val="-2"/>
        </w:rPr>
        <w:t xml:space="preserve"> </w:t>
      </w:r>
      <w:r>
        <w:t>NSW,</w:t>
      </w:r>
      <w:r>
        <w:rPr>
          <w:spacing w:val="-2"/>
        </w:rPr>
        <w:t xml:space="preserve"> </w:t>
      </w:r>
      <w:r>
        <w:t>2124.</w:t>
      </w:r>
    </w:p>
    <w:p w14:paraId="72B2F945" w14:textId="77777777" w:rsidR="0018276D" w:rsidRDefault="0018276D">
      <w:pPr>
        <w:spacing w:line="230" w:lineRule="exact"/>
        <w:sectPr w:rsidR="0018276D">
          <w:headerReference w:type="default" r:id="rId8"/>
          <w:footerReference w:type="default" r:id="rId9"/>
          <w:type w:val="continuous"/>
          <w:pgSz w:w="11910" w:h="16840"/>
          <w:pgMar w:top="1720" w:right="1020" w:bottom="1160" w:left="1020" w:header="0" w:footer="970" w:gutter="0"/>
          <w:cols w:space="720"/>
        </w:sectPr>
      </w:pPr>
    </w:p>
    <w:p w14:paraId="72B2F946" w14:textId="77777777" w:rsidR="0018276D" w:rsidRDefault="0018276D">
      <w:pPr>
        <w:pStyle w:val="BodyText"/>
      </w:pPr>
    </w:p>
    <w:p w14:paraId="72B2F947" w14:textId="77777777" w:rsidR="0018276D" w:rsidRDefault="0018276D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909"/>
        <w:gridCol w:w="1247"/>
        <w:gridCol w:w="2080"/>
        <w:gridCol w:w="2995"/>
      </w:tblGrid>
      <w:tr w:rsidR="0018276D" w14:paraId="72B2F94A" w14:textId="77777777">
        <w:trPr>
          <w:trHeight w:val="559"/>
        </w:trPr>
        <w:tc>
          <w:tcPr>
            <w:tcW w:w="2410" w:type="dxa"/>
            <w:shd w:val="clear" w:color="auto" w:fill="57585B"/>
          </w:tcPr>
          <w:p w14:paraId="72B2F948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Consent</w:t>
            </w:r>
          </w:p>
        </w:tc>
        <w:tc>
          <w:tcPr>
            <w:tcW w:w="7231" w:type="dxa"/>
            <w:gridSpan w:val="4"/>
            <w:shd w:val="clear" w:color="auto" w:fill="E6E7E8"/>
          </w:tcPr>
          <w:p w14:paraId="72B2F949" w14:textId="77777777" w:rsidR="0018276D" w:rsidRDefault="00362DBD">
            <w:pPr>
              <w:pStyle w:val="TableParagraph"/>
              <w:spacing w:before="134"/>
              <w:rPr>
                <w:rFonts w:ascii="MS Gothic" w:hAnsi="MS Gothic"/>
              </w:rPr>
            </w:pPr>
            <w:r>
              <w:rPr>
                <w:b/>
              </w:rPr>
              <w:t>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explained 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client? </w:t>
            </w: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4D" w14:textId="77777777">
        <w:trPr>
          <w:trHeight w:val="544"/>
        </w:trPr>
        <w:tc>
          <w:tcPr>
            <w:tcW w:w="2410" w:type="dxa"/>
            <w:vMerge w:val="restart"/>
            <w:tcBorders>
              <w:bottom w:val="single" w:sz="4" w:space="0" w:color="FFFFFF"/>
            </w:tcBorders>
            <w:shd w:val="clear" w:color="auto" w:fill="57585B"/>
          </w:tcPr>
          <w:p w14:paraId="72B2F94B" w14:textId="77777777" w:rsidR="0018276D" w:rsidRDefault="00362DBD">
            <w:pPr>
              <w:pStyle w:val="TableParagraph"/>
              <w:spacing w:before="200"/>
              <w:ind w:right="206"/>
              <w:rPr>
                <w:sz w:val="26"/>
              </w:rPr>
            </w:pPr>
            <w:r>
              <w:rPr>
                <w:color w:val="FFFFFF"/>
                <w:sz w:val="26"/>
              </w:rPr>
              <w:t>EOI cannot be</w:t>
            </w:r>
            <w:r>
              <w:rPr>
                <w:color w:val="FFFFFF"/>
                <w:spacing w:val="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accepted unless</w:t>
            </w:r>
            <w:r>
              <w:rPr>
                <w:color w:val="FFFFFF"/>
                <w:spacing w:val="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consent has been</w:t>
            </w:r>
            <w:r>
              <w:rPr>
                <w:color w:val="FFFFFF"/>
                <w:spacing w:val="-70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given</w:t>
            </w:r>
            <w:r>
              <w:rPr>
                <w:color w:val="FFFFFF"/>
                <w:spacing w:val="-2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by</w:t>
            </w:r>
            <w:r>
              <w:rPr>
                <w:color w:val="FFFFFF"/>
                <w:spacing w:val="-2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the</w:t>
            </w:r>
            <w:r>
              <w:rPr>
                <w:color w:val="FFFFFF"/>
                <w:spacing w:val="-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client</w:t>
            </w:r>
          </w:p>
        </w:tc>
        <w:tc>
          <w:tcPr>
            <w:tcW w:w="7231" w:type="dxa"/>
            <w:gridSpan w:val="4"/>
          </w:tcPr>
          <w:p w14:paraId="72B2F94C" w14:textId="77777777" w:rsidR="0018276D" w:rsidRDefault="00362DBD">
            <w:pPr>
              <w:pStyle w:val="TableParagraph"/>
              <w:spacing w:before="134"/>
              <w:rPr>
                <w:rFonts w:ascii="MS Gothic" w:hAnsi="MS Gothic"/>
              </w:rPr>
            </w:pPr>
            <w:r>
              <w:rPr>
                <w:b/>
              </w:rPr>
              <w:t>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consented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EOI?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50" w14:textId="77777777">
        <w:trPr>
          <w:trHeight w:val="558"/>
        </w:trPr>
        <w:tc>
          <w:tcPr>
            <w:tcW w:w="2410" w:type="dxa"/>
            <w:vMerge/>
            <w:tcBorders>
              <w:top w:val="nil"/>
              <w:bottom w:val="single" w:sz="4" w:space="0" w:color="FFFFFF"/>
            </w:tcBorders>
            <w:shd w:val="clear" w:color="auto" w:fill="57585B"/>
          </w:tcPr>
          <w:p w14:paraId="72B2F94E" w14:textId="77777777" w:rsidR="0018276D" w:rsidRDefault="0018276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4"/>
            <w:shd w:val="clear" w:color="auto" w:fill="E6E7E8"/>
          </w:tcPr>
          <w:p w14:paraId="72B2F94F" w14:textId="77777777" w:rsidR="0018276D" w:rsidRDefault="00362DBD">
            <w:pPr>
              <w:pStyle w:val="TableParagraph"/>
              <w:spacing w:before="138"/>
              <w:rPr>
                <w:rFonts w:ascii="MS Gothic" w:hAnsi="MS Gothic"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SOW contacting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them?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53" w14:textId="77777777">
        <w:trPr>
          <w:trHeight w:val="797"/>
        </w:trPr>
        <w:tc>
          <w:tcPr>
            <w:tcW w:w="2410" w:type="dxa"/>
            <w:vMerge/>
            <w:tcBorders>
              <w:top w:val="nil"/>
              <w:bottom w:val="single" w:sz="4" w:space="0" w:color="FFFFFF"/>
            </w:tcBorders>
            <w:shd w:val="clear" w:color="auto" w:fill="57585B"/>
          </w:tcPr>
          <w:p w14:paraId="72B2F951" w14:textId="77777777" w:rsidR="0018276D" w:rsidRDefault="0018276D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gridSpan w:val="4"/>
            <w:tcBorders>
              <w:bottom w:val="single" w:sz="4" w:space="0" w:color="FFFFFF"/>
            </w:tcBorders>
          </w:tcPr>
          <w:p w14:paraId="72B2F952" w14:textId="77777777" w:rsidR="0018276D" w:rsidRDefault="00362DBD">
            <w:pPr>
              <w:pStyle w:val="TableParagraph"/>
              <w:spacing w:before="127" w:line="242" w:lineRule="auto"/>
              <w:ind w:right="166"/>
              <w:rPr>
                <w:rFonts w:ascii="MS Gothic" w:hAnsi="MS Gothic"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them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3"/>
              </w:rPr>
              <w:t xml:space="preserve"> </w:t>
            </w:r>
            <w:r>
              <w:t xml:space="preserve">No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56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54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EOI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  <w:shd w:val="clear" w:color="auto" w:fill="E6E7E8"/>
          </w:tcPr>
          <w:p w14:paraId="72B2F955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59" w14:textId="77777777">
        <w:trPr>
          <w:trHeight w:val="560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57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Client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name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</w:tcPr>
          <w:p w14:paraId="72B2F958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5C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5A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birth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  <w:shd w:val="clear" w:color="auto" w:fill="E6E7E8"/>
          </w:tcPr>
          <w:p w14:paraId="72B2F95B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2" w14:textId="77777777">
        <w:trPr>
          <w:trHeight w:val="615"/>
        </w:trPr>
        <w:tc>
          <w:tcPr>
            <w:tcW w:w="24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57585B"/>
          </w:tcPr>
          <w:p w14:paraId="72B2F95D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Gender</w:t>
            </w:r>
          </w:p>
        </w:tc>
        <w:tc>
          <w:tcPr>
            <w:tcW w:w="909" w:type="dxa"/>
            <w:tcBorders>
              <w:top w:val="single" w:sz="6" w:space="0" w:color="FFFFFF"/>
              <w:bottom w:val="single" w:sz="6" w:space="0" w:color="FFFFFF"/>
            </w:tcBorders>
          </w:tcPr>
          <w:p w14:paraId="72B2F95E" w14:textId="77777777" w:rsidR="0018276D" w:rsidRDefault="00362DBD">
            <w:pPr>
              <w:pStyle w:val="TableParagraph"/>
              <w:spacing w:before="166"/>
              <w:rPr>
                <w:rFonts w:ascii="MS Gothic" w:hAnsi="MS Gothic"/>
              </w:rPr>
            </w:pPr>
            <w:r>
              <w:t>Male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47" w:type="dxa"/>
            <w:tcBorders>
              <w:top w:val="single" w:sz="6" w:space="0" w:color="FFFFFF"/>
              <w:bottom w:val="single" w:sz="6" w:space="0" w:color="FFFFFF"/>
            </w:tcBorders>
          </w:tcPr>
          <w:p w14:paraId="72B2F95F" w14:textId="77777777" w:rsidR="0018276D" w:rsidRDefault="00362DBD">
            <w:pPr>
              <w:pStyle w:val="TableParagraph"/>
              <w:spacing w:before="166"/>
              <w:ind w:left="139"/>
              <w:rPr>
                <w:rFonts w:ascii="MS Gothic" w:hAnsi="MS Gothic"/>
              </w:rPr>
            </w:pPr>
            <w:r>
              <w:t>Female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080" w:type="dxa"/>
            <w:tcBorders>
              <w:top w:val="single" w:sz="6" w:space="0" w:color="FFFFFF"/>
              <w:bottom w:val="single" w:sz="6" w:space="0" w:color="FFFFFF"/>
            </w:tcBorders>
          </w:tcPr>
          <w:p w14:paraId="72B2F960" w14:textId="77777777" w:rsidR="0018276D" w:rsidRDefault="00362DBD">
            <w:pPr>
              <w:pStyle w:val="TableParagraph"/>
              <w:spacing w:before="166"/>
              <w:ind w:left="90"/>
              <w:rPr>
                <w:rFonts w:ascii="MS Gothic" w:hAnsi="MS Gothic"/>
              </w:rPr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say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995" w:type="dxa"/>
            <w:tcBorders>
              <w:top w:val="single" w:sz="6" w:space="0" w:color="FFFFFF"/>
              <w:bottom w:val="single" w:sz="6" w:space="0" w:color="FFFFFF"/>
            </w:tcBorders>
          </w:tcPr>
          <w:p w14:paraId="72B2F961" w14:textId="77777777" w:rsidR="0018276D" w:rsidRDefault="00362DBD">
            <w:pPr>
              <w:pStyle w:val="TableParagraph"/>
              <w:spacing w:before="166"/>
              <w:ind w:left="89"/>
              <w:rPr>
                <w:rFonts w:ascii="MS Gothic" w:hAnsi="MS Gothic"/>
              </w:rPr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self-describe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65" w14:textId="77777777">
        <w:trPr>
          <w:trHeight w:val="560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63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Address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  <w:shd w:val="clear" w:color="auto" w:fill="E6E7E8"/>
          </w:tcPr>
          <w:p w14:paraId="72B2F964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8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66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Phone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</w:tcPr>
          <w:p w14:paraId="72B2F967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B" w14:textId="77777777">
        <w:trPr>
          <w:trHeight w:val="560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69" w14:textId="77777777" w:rsidR="0018276D" w:rsidRDefault="00362DBD">
            <w:pPr>
              <w:pStyle w:val="TableParagraph"/>
              <w:spacing w:before="12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Email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  <w:shd w:val="clear" w:color="auto" w:fill="E6E7E8"/>
          </w:tcPr>
          <w:p w14:paraId="72B2F96A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6E" w14:textId="77777777">
        <w:trPr>
          <w:trHeight w:val="560"/>
        </w:trPr>
        <w:tc>
          <w:tcPr>
            <w:tcW w:w="2410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57585B"/>
          </w:tcPr>
          <w:p w14:paraId="72B2F96C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Cultural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Identity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  <w:bottom w:val="single" w:sz="6" w:space="0" w:color="FFFFFF"/>
            </w:tcBorders>
          </w:tcPr>
          <w:p w14:paraId="72B2F96D" w14:textId="77777777" w:rsidR="0018276D" w:rsidRDefault="00362DBD">
            <w:pPr>
              <w:pStyle w:val="TableParagraph"/>
              <w:spacing w:before="141"/>
              <w:rPr>
                <w:rFonts w:ascii="MS Gothic" w:hAnsi="MS Gothic"/>
              </w:rPr>
            </w:pPr>
            <w:r>
              <w:t>Aboriginal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Torres</w:t>
            </w:r>
            <w:r>
              <w:rPr>
                <w:spacing w:val="-1"/>
              </w:rPr>
              <w:t xml:space="preserve"> </w:t>
            </w:r>
            <w:r>
              <w:t>Strait</w:t>
            </w:r>
            <w:r>
              <w:rPr>
                <w:spacing w:val="-1"/>
              </w:rPr>
              <w:t xml:space="preserve"> </w:t>
            </w:r>
            <w:r>
              <w:t>Islander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2"/>
              </w:rPr>
              <w:t xml:space="preserve"> </w:t>
            </w:r>
            <w:r>
              <w:t>Neither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78" w14:textId="77777777">
        <w:trPr>
          <w:trHeight w:val="1455"/>
        </w:trPr>
        <w:tc>
          <w:tcPr>
            <w:tcW w:w="24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57585B"/>
          </w:tcPr>
          <w:p w14:paraId="72B2F96F" w14:textId="77777777" w:rsidR="0018276D" w:rsidRDefault="00362DBD">
            <w:pPr>
              <w:pStyle w:val="TableParagraph"/>
              <w:spacing w:before="129"/>
              <w:ind w:right="34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Can client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provide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Confirmation of</w:t>
            </w:r>
            <w:r>
              <w:rPr>
                <w:b/>
                <w:color w:val="FFFFFF"/>
                <w:spacing w:val="-7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Aboriginality?</w:t>
            </w:r>
          </w:p>
        </w:tc>
        <w:tc>
          <w:tcPr>
            <w:tcW w:w="9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0" w14:textId="77777777" w:rsidR="0018276D" w:rsidRDefault="0018276D">
            <w:pPr>
              <w:pStyle w:val="TableParagraph"/>
              <w:ind w:left="0"/>
              <w:rPr>
                <w:sz w:val="24"/>
              </w:rPr>
            </w:pPr>
          </w:p>
          <w:p w14:paraId="72B2F971" w14:textId="77777777" w:rsidR="0018276D" w:rsidRDefault="0018276D">
            <w:pPr>
              <w:pStyle w:val="TableParagraph"/>
              <w:ind w:left="0"/>
              <w:rPr>
                <w:sz w:val="27"/>
              </w:rPr>
            </w:pPr>
          </w:p>
          <w:p w14:paraId="72B2F972" w14:textId="77777777" w:rsidR="0018276D" w:rsidRDefault="00362DBD">
            <w:pPr>
              <w:pStyle w:val="TableParagraph"/>
              <w:rPr>
                <w:rFonts w:ascii="MS Gothic" w:hAnsi="MS Gothic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4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3" w14:textId="77777777" w:rsidR="0018276D" w:rsidRDefault="0018276D">
            <w:pPr>
              <w:pStyle w:val="TableParagraph"/>
              <w:ind w:left="0"/>
              <w:rPr>
                <w:sz w:val="24"/>
              </w:rPr>
            </w:pPr>
          </w:p>
          <w:p w14:paraId="72B2F974" w14:textId="77777777" w:rsidR="0018276D" w:rsidRDefault="0018276D">
            <w:pPr>
              <w:pStyle w:val="TableParagraph"/>
              <w:ind w:left="0"/>
              <w:rPr>
                <w:sz w:val="27"/>
              </w:rPr>
            </w:pPr>
          </w:p>
          <w:p w14:paraId="72B2F975" w14:textId="77777777" w:rsidR="0018276D" w:rsidRDefault="00362DBD">
            <w:pPr>
              <w:pStyle w:val="TableParagraph"/>
              <w:ind w:left="42"/>
              <w:rPr>
                <w:rFonts w:ascii="MS Gothic" w:hAnsi="MS Gothic"/>
              </w:rPr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0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6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9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2B2F977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7B" w14:textId="77777777">
        <w:trPr>
          <w:trHeight w:val="1158"/>
        </w:trPr>
        <w:tc>
          <w:tcPr>
            <w:tcW w:w="2410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57585B"/>
          </w:tcPr>
          <w:p w14:paraId="72B2F979" w14:textId="77777777" w:rsidR="0018276D" w:rsidRDefault="00362DBD">
            <w:pPr>
              <w:pStyle w:val="TableParagraph"/>
              <w:spacing w:before="129"/>
              <w:ind w:right="63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No. of people</w:t>
            </w:r>
            <w:r>
              <w:rPr>
                <w:b/>
                <w:color w:val="FFFFFF"/>
                <w:spacing w:val="-7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living in the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house</w:t>
            </w:r>
          </w:p>
        </w:tc>
        <w:tc>
          <w:tcPr>
            <w:tcW w:w="7231" w:type="dxa"/>
            <w:gridSpan w:val="4"/>
            <w:tcBorders>
              <w:top w:val="single" w:sz="6" w:space="0" w:color="FFFFFF"/>
              <w:bottom w:val="single" w:sz="4" w:space="0" w:color="FFFFFF"/>
            </w:tcBorders>
          </w:tcPr>
          <w:p w14:paraId="72B2F97A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7E" w14:textId="77777777">
        <w:trPr>
          <w:trHeight w:val="3105"/>
        </w:trPr>
        <w:tc>
          <w:tcPr>
            <w:tcW w:w="2410" w:type="dxa"/>
            <w:tcBorders>
              <w:top w:val="single" w:sz="4" w:space="0" w:color="FFFFFF"/>
            </w:tcBorders>
            <w:shd w:val="clear" w:color="auto" w:fill="57585B"/>
          </w:tcPr>
          <w:p w14:paraId="72B2F97C" w14:textId="77777777" w:rsidR="0018276D" w:rsidRDefault="00362DBD">
            <w:pPr>
              <w:pStyle w:val="TableParagraph"/>
              <w:spacing w:before="131"/>
              <w:ind w:right="2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Name and D.O.B</w:t>
            </w:r>
            <w:r>
              <w:rPr>
                <w:b/>
                <w:color w:val="FFFFFF"/>
                <w:spacing w:val="-7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 all people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living in the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house</w:t>
            </w:r>
          </w:p>
        </w:tc>
        <w:tc>
          <w:tcPr>
            <w:tcW w:w="7231" w:type="dxa"/>
            <w:gridSpan w:val="4"/>
            <w:tcBorders>
              <w:top w:val="single" w:sz="4" w:space="0" w:color="FFFFFF"/>
            </w:tcBorders>
            <w:shd w:val="clear" w:color="auto" w:fill="E6E7E8"/>
          </w:tcPr>
          <w:p w14:paraId="72B2F97D" w14:textId="65100B50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B2F97F" w14:textId="77777777" w:rsidR="0018276D" w:rsidRDefault="0018276D">
      <w:pPr>
        <w:rPr>
          <w:rFonts w:ascii="Times New Roman"/>
        </w:rPr>
        <w:sectPr w:rsidR="0018276D">
          <w:pgSz w:w="11910" w:h="16840"/>
          <w:pgMar w:top="1720" w:right="1020" w:bottom="1160" w:left="1020" w:header="0" w:footer="970" w:gutter="0"/>
          <w:cols w:space="720"/>
        </w:sectPr>
      </w:pPr>
    </w:p>
    <w:p w14:paraId="72B2F980" w14:textId="77777777" w:rsidR="0018276D" w:rsidRDefault="0018276D">
      <w:pPr>
        <w:pStyle w:val="BodyText"/>
      </w:pPr>
    </w:p>
    <w:p w14:paraId="72B2F981" w14:textId="77777777" w:rsidR="0018276D" w:rsidRDefault="0018276D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77"/>
        <w:gridCol w:w="3954"/>
      </w:tblGrid>
      <w:tr w:rsidR="0018276D" w14:paraId="72B2F983" w14:textId="77777777">
        <w:trPr>
          <w:trHeight w:val="810"/>
        </w:trPr>
        <w:tc>
          <w:tcPr>
            <w:tcW w:w="9641" w:type="dxa"/>
            <w:gridSpan w:val="3"/>
            <w:shd w:val="clear" w:color="auto" w:fill="074F6B"/>
          </w:tcPr>
          <w:p w14:paraId="72B2F982" w14:textId="77777777" w:rsidR="0018276D" w:rsidRDefault="00362DBD">
            <w:pPr>
              <w:pStyle w:val="TableParagraph"/>
              <w:spacing w:before="14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Primary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reason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EOI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(SELECT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ONLY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ONE)</w:t>
            </w:r>
          </w:p>
        </w:tc>
      </w:tr>
      <w:tr w:rsidR="0018276D" w14:paraId="72B2F993" w14:textId="77777777">
        <w:trPr>
          <w:trHeight w:val="2830"/>
        </w:trPr>
        <w:tc>
          <w:tcPr>
            <w:tcW w:w="2410" w:type="dxa"/>
            <w:shd w:val="clear" w:color="auto" w:fill="57585B"/>
          </w:tcPr>
          <w:p w14:paraId="72B2F984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77" w:type="dxa"/>
            <w:tcBorders>
              <w:top w:val="single" w:sz="4" w:space="0" w:color="E6E7E8"/>
            </w:tcBorders>
          </w:tcPr>
          <w:p w14:paraId="72B2F985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33"/>
              <w:ind w:left="388" w:hanging="282"/>
            </w:pPr>
            <w:r>
              <w:t>Stable</w:t>
            </w:r>
            <w:r>
              <w:rPr>
                <w:spacing w:val="-1"/>
              </w:rPr>
              <w:t xml:space="preserve"> </w:t>
            </w:r>
            <w:r>
              <w:t>housing</w:t>
            </w:r>
          </w:p>
          <w:p w14:paraId="72B2F986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34"/>
              <w:ind w:left="388" w:hanging="282"/>
            </w:pPr>
            <w:r>
              <w:t>Habitable</w:t>
            </w:r>
            <w:r>
              <w:rPr>
                <w:spacing w:val="-1"/>
              </w:rPr>
              <w:t xml:space="preserve"> </w:t>
            </w:r>
            <w:r>
              <w:t>housing</w:t>
            </w:r>
          </w:p>
          <w:p w14:paraId="72B2F987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34"/>
              <w:ind w:left="388" w:hanging="282"/>
            </w:pPr>
            <w:r>
              <w:t>Violence/domestic</w:t>
            </w:r>
            <w:r>
              <w:rPr>
                <w:spacing w:val="-3"/>
              </w:rPr>
              <w:t xml:space="preserve"> </w:t>
            </w:r>
            <w:r>
              <w:t>violence</w:t>
            </w:r>
          </w:p>
          <w:p w14:paraId="72B2F988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32"/>
              <w:ind w:left="388" w:hanging="282"/>
            </w:pPr>
            <w:r>
              <w:t>Mental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72B2F989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34"/>
              <w:ind w:left="388" w:hanging="282"/>
            </w:pP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72B2F98A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34"/>
              <w:ind w:left="388" w:hanging="282"/>
            </w:pP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drugs</w:t>
            </w:r>
          </w:p>
          <w:p w14:paraId="72B2F98B" w14:textId="77777777" w:rsidR="0018276D" w:rsidRDefault="00362D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32"/>
              <w:ind w:right="661" w:hanging="285"/>
            </w:pPr>
            <w:r>
              <w:t>Financial</w:t>
            </w:r>
            <w:r>
              <w:rPr>
                <w:spacing w:val="-13"/>
              </w:rPr>
              <w:t xml:space="preserve"> </w:t>
            </w:r>
            <w:r>
              <w:t>management</w:t>
            </w:r>
            <w:r>
              <w:rPr>
                <w:spacing w:val="-58"/>
              </w:rPr>
              <w:t xml:space="preserve"> </w:t>
            </w:r>
            <w:r>
              <w:t>(budgeting)</w:t>
            </w:r>
          </w:p>
        </w:tc>
        <w:tc>
          <w:tcPr>
            <w:tcW w:w="3954" w:type="dxa"/>
            <w:tcBorders>
              <w:top w:val="single" w:sz="4" w:space="0" w:color="E6E7E8"/>
            </w:tcBorders>
          </w:tcPr>
          <w:p w14:paraId="72B2F98C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133"/>
              <w:ind w:hanging="282"/>
            </w:pPr>
            <w:r>
              <w:t>Employment</w:t>
            </w:r>
            <w:r>
              <w:rPr>
                <w:spacing w:val="-2"/>
              </w:rPr>
              <w:t xml:space="preserve"> </w:t>
            </w:r>
            <w:r>
              <w:t>related</w:t>
            </w:r>
          </w:p>
          <w:p w14:paraId="72B2F98D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34"/>
              <w:ind w:hanging="282"/>
            </w:pPr>
            <w:r>
              <w:t>Family</w:t>
            </w:r>
            <w:r>
              <w:rPr>
                <w:spacing w:val="-2"/>
              </w:rPr>
              <w:t xml:space="preserve"> </w:t>
            </w:r>
            <w:r>
              <w:t>relationships/child</w:t>
            </w:r>
            <w:r>
              <w:rPr>
                <w:spacing w:val="-2"/>
              </w:rPr>
              <w:t xml:space="preserve"> </w:t>
            </w:r>
            <w:r>
              <w:t>related</w:t>
            </w:r>
          </w:p>
          <w:p w14:paraId="72B2F98E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34"/>
              <w:ind w:hanging="282"/>
            </w:pPr>
            <w:r>
              <w:t>Social/community</w:t>
            </w:r>
            <w:r>
              <w:rPr>
                <w:spacing w:val="-2"/>
              </w:rPr>
              <w:t xml:space="preserve"> </w:t>
            </w:r>
            <w:r>
              <w:t>participation</w:t>
            </w:r>
          </w:p>
          <w:p w14:paraId="72B2F98F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32"/>
              <w:ind w:hanging="282"/>
            </w:pPr>
            <w:r>
              <w:t>School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  <w:p w14:paraId="72B2F990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34"/>
              <w:ind w:hanging="282"/>
            </w:pP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  <w:p w14:paraId="72B2F991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34"/>
              <w:ind w:hanging="282"/>
            </w:pPr>
            <w:r>
              <w:t>Transport</w:t>
            </w:r>
          </w:p>
          <w:p w14:paraId="72B2F992" w14:textId="77777777" w:rsidR="0018276D" w:rsidRDefault="00362DBD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spacing w:before="34"/>
              <w:ind w:hanging="282"/>
            </w:pPr>
            <w:r>
              <w:t>Disability</w:t>
            </w:r>
          </w:p>
        </w:tc>
      </w:tr>
      <w:tr w:rsidR="0018276D" w14:paraId="72B2F997" w14:textId="77777777">
        <w:trPr>
          <w:trHeight w:val="1955"/>
        </w:trPr>
        <w:tc>
          <w:tcPr>
            <w:tcW w:w="2410" w:type="dxa"/>
            <w:shd w:val="clear" w:color="auto" w:fill="57585B"/>
          </w:tcPr>
          <w:p w14:paraId="72B2F994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31" w:type="dxa"/>
            <w:gridSpan w:val="2"/>
            <w:tcBorders>
              <w:bottom w:val="single" w:sz="4" w:space="0" w:color="E6E7E8"/>
            </w:tcBorders>
          </w:tcPr>
          <w:p w14:paraId="72B2F995" w14:textId="77777777" w:rsidR="0018276D" w:rsidRDefault="0018276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2B2F996" w14:textId="77777777" w:rsidR="0018276D" w:rsidRDefault="00362DB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hanging="282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(please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1"/>
              </w:rPr>
              <w:t xml:space="preserve"> </w:t>
            </w:r>
            <w:r>
              <w:t>below):</w:t>
            </w:r>
          </w:p>
        </w:tc>
      </w:tr>
      <w:tr w:rsidR="0018276D" w14:paraId="72B2F99A" w14:textId="77777777">
        <w:trPr>
          <w:trHeight w:val="861"/>
        </w:trPr>
        <w:tc>
          <w:tcPr>
            <w:tcW w:w="2410" w:type="dxa"/>
            <w:shd w:val="clear" w:color="auto" w:fill="57585B"/>
          </w:tcPr>
          <w:p w14:paraId="72B2F998" w14:textId="77777777" w:rsidR="0018276D" w:rsidRDefault="00362DBD">
            <w:pPr>
              <w:pStyle w:val="TableParagraph"/>
              <w:spacing w:before="131"/>
              <w:ind w:right="7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Referring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organisation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99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9D" w14:textId="77777777">
        <w:trPr>
          <w:trHeight w:val="730"/>
        </w:trPr>
        <w:tc>
          <w:tcPr>
            <w:tcW w:w="2410" w:type="dxa"/>
            <w:shd w:val="clear" w:color="auto" w:fill="57585B"/>
          </w:tcPr>
          <w:p w14:paraId="72B2F99B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Name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referrer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9C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A0" w14:textId="77777777">
        <w:trPr>
          <w:trHeight w:val="562"/>
        </w:trPr>
        <w:tc>
          <w:tcPr>
            <w:tcW w:w="2410" w:type="dxa"/>
            <w:shd w:val="clear" w:color="auto" w:fill="57585B"/>
          </w:tcPr>
          <w:p w14:paraId="72B2F99E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Email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9F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A3" w14:textId="77777777">
        <w:trPr>
          <w:trHeight w:val="563"/>
        </w:trPr>
        <w:tc>
          <w:tcPr>
            <w:tcW w:w="2410" w:type="dxa"/>
            <w:shd w:val="clear" w:color="auto" w:fill="57585B"/>
          </w:tcPr>
          <w:p w14:paraId="72B2F9A1" w14:textId="77777777" w:rsidR="0018276D" w:rsidRDefault="00362DBD">
            <w:pPr>
              <w:pStyle w:val="TableParagraph"/>
              <w:spacing w:before="13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Phone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  <w:bottom w:val="single" w:sz="4" w:space="0" w:color="E6E7E8"/>
            </w:tcBorders>
          </w:tcPr>
          <w:p w14:paraId="72B2F9A2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A7" w14:textId="77777777">
        <w:trPr>
          <w:trHeight w:val="891"/>
        </w:trPr>
        <w:tc>
          <w:tcPr>
            <w:tcW w:w="2410" w:type="dxa"/>
            <w:shd w:val="clear" w:color="auto" w:fill="57585B"/>
          </w:tcPr>
          <w:p w14:paraId="72B2F9A4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Lead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agency</w:t>
            </w:r>
          </w:p>
          <w:p w14:paraId="72B2F9A5" w14:textId="77777777" w:rsidR="0018276D" w:rsidRDefault="00362DBD">
            <w:pPr>
              <w:pStyle w:val="TableParagraph"/>
              <w:spacing w:before="30"/>
              <w:rPr>
                <w:sz w:val="26"/>
              </w:rPr>
            </w:pPr>
            <w:r>
              <w:rPr>
                <w:color w:val="FFFFFF"/>
                <w:sz w:val="26"/>
              </w:rPr>
              <w:t>(if</w:t>
            </w:r>
            <w:r>
              <w:rPr>
                <w:color w:val="FFFFFF"/>
                <w:spacing w:val="-6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applicable)</w:t>
            </w:r>
          </w:p>
        </w:tc>
        <w:tc>
          <w:tcPr>
            <w:tcW w:w="7231" w:type="dxa"/>
            <w:gridSpan w:val="2"/>
            <w:tcBorders>
              <w:top w:val="single" w:sz="4" w:space="0" w:color="E6E7E8"/>
            </w:tcBorders>
          </w:tcPr>
          <w:p w14:paraId="72B2F9A6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B2F9A8" w14:textId="77777777" w:rsidR="0018276D" w:rsidRDefault="0018276D">
      <w:pPr>
        <w:rPr>
          <w:rFonts w:ascii="Times New Roman"/>
        </w:rPr>
        <w:sectPr w:rsidR="0018276D">
          <w:headerReference w:type="default" r:id="rId10"/>
          <w:footerReference w:type="default" r:id="rId11"/>
          <w:pgSz w:w="11910" w:h="16840"/>
          <w:pgMar w:top="1720" w:right="1020" w:bottom="1160" w:left="1020" w:header="0" w:footer="970" w:gutter="0"/>
          <w:cols w:space="720"/>
        </w:sectPr>
      </w:pPr>
    </w:p>
    <w:p w14:paraId="72B2F9A9" w14:textId="77777777" w:rsidR="0018276D" w:rsidRDefault="0018276D">
      <w:pPr>
        <w:pStyle w:val="BodyText"/>
      </w:pPr>
    </w:p>
    <w:p w14:paraId="72B2F9AA" w14:textId="77777777" w:rsidR="0018276D" w:rsidRDefault="0018276D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8276D" w14:paraId="72B2F9AE" w14:textId="77777777">
        <w:trPr>
          <w:trHeight w:val="1194"/>
        </w:trPr>
        <w:tc>
          <w:tcPr>
            <w:tcW w:w="9638" w:type="dxa"/>
            <w:gridSpan w:val="2"/>
            <w:shd w:val="clear" w:color="auto" w:fill="E6E7E8"/>
          </w:tcPr>
          <w:p w14:paraId="72B2F9AB" w14:textId="77777777" w:rsidR="0018276D" w:rsidRDefault="00362DBD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31"/>
              <w:ind w:hanging="286"/>
              <w:rPr>
                <w:b/>
                <w:sz w:val="26"/>
              </w:rPr>
            </w:pPr>
            <w:r>
              <w:rPr>
                <w:b/>
                <w:sz w:val="26"/>
              </w:rPr>
              <w:t>Are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client/s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social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housing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tenant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residing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house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with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current:</w:t>
            </w:r>
          </w:p>
          <w:p w14:paraId="72B2F9AC" w14:textId="77777777" w:rsidR="0018276D" w:rsidRDefault="00362DBD">
            <w:pPr>
              <w:pStyle w:val="TableParagraph"/>
              <w:numPr>
                <w:ilvl w:val="1"/>
                <w:numId w:val="5"/>
              </w:numPr>
              <w:tabs>
                <w:tab w:val="left" w:pos="676"/>
              </w:tabs>
              <w:spacing w:before="33"/>
              <w:rPr>
                <w:rFonts w:ascii="MS Gothic" w:hAnsi="MS Gothic"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termination?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0"/>
              </w:rPr>
              <w:t xml:space="preserve"> </w:t>
            </w:r>
            <w:r>
              <w:t xml:space="preserve">No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14:paraId="72B2F9AD" w14:textId="77777777" w:rsidR="0018276D" w:rsidRDefault="00362DBD">
            <w:pPr>
              <w:pStyle w:val="TableParagraph"/>
              <w:numPr>
                <w:ilvl w:val="1"/>
                <w:numId w:val="5"/>
              </w:numPr>
              <w:tabs>
                <w:tab w:val="left" w:pos="676"/>
              </w:tabs>
              <w:spacing w:before="33"/>
              <w:rPr>
                <w:rFonts w:ascii="MS Gothic" w:hAnsi="MS Gothic"/>
              </w:rPr>
            </w:pPr>
            <w:r>
              <w:rPr>
                <w:b/>
              </w:rPr>
              <w:t>specific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order?</w:t>
            </w:r>
            <w:r>
              <w:rPr>
                <w:b/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0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0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8276D" w14:paraId="72B2F9B6" w14:textId="77777777">
        <w:trPr>
          <w:trHeight w:val="2676"/>
        </w:trPr>
        <w:tc>
          <w:tcPr>
            <w:tcW w:w="9638" w:type="dxa"/>
            <w:gridSpan w:val="2"/>
          </w:tcPr>
          <w:p w14:paraId="72B2F9AF" w14:textId="77777777" w:rsidR="0018276D" w:rsidRDefault="0018276D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72B2F9B0" w14:textId="77777777" w:rsidR="0018276D" w:rsidRDefault="00362DBD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ind w:hanging="291"/>
              <w:rPr>
                <w:b/>
                <w:sz w:val="26"/>
              </w:rPr>
            </w:pP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client/s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a:</w:t>
            </w:r>
          </w:p>
          <w:p w14:paraId="72B2F9B1" w14:textId="77777777" w:rsidR="0018276D" w:rsidRDefault="00362DBD">
            <w:pPr>
              <w:pStyle w:val="TableParagraph"/>
              <w:numPr>
                <w:ilvl w:val="1"/>
                <w:numId w:val="4"/>
              </w:numPr>
              <w:tabs>
                <w:tab w:val="left" w:pos="676"/>
              </w:tabs>
              <w:spacing w:before="62"/>
              <w:rPr>
                <w:rFonts w:ascii="MS Gothic" w:hAnsi="MS Gothic"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plan?</w:t>
            </w:r>
            <w:r>
              <w:rPr>
                <w:b/>
                <w:spacing w:val="-1"/>
              </w:rPr>
              <w:t xml:space="preserve">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 xml:space="preserve">Unknown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 xml:space="preserve">Applicable </w:t>
            </w:r>
            <w:r>
              <w:rPr>
                <w:rFonts w:ascii="MS Gothic" w:hAnsi="MS Gothic"/>
              </w:rPr>
              <w:t>☐</w:t>
            </w:r>
          </w:p>
          <w:p w14:paraId="72B2F9B2" w14:textId="77777777" w:rsidR="0018276D" w:rsidRDefault="00362DBD">
            <w:pPr>
              <w:pStyle w:val="TableParagraph"/>
              <w:spacing w:before="32"/>
              <w:ind w:left="392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plan?</w:t>
            </w:r>
          </w:p>
          <w:p w14:paraId="72B2F9B3" w14:textId="77777777" w:rsidR="0018276D" w:rsidRDefault="00362DBD">
            <w:pPr>
              <w:pStyle w:val="TableParagraph"/>
              <w:numPr>
                <w:ilvl w:val="1"/>
                <w:numId w:val="4"/>
              </w:numPr>
              <w:tabs>
                <w:tab w:val="left" w:pos="676"/>
              </w:tabs>
              <w:spacing w:before="120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(ROSH)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child/children</w:t>
            </w:r>
            <w:proofErr w:type="gramEnd"/>
            <w:r>
              <w:rPr>
                <w:b/>
              </w:rPr>
              <w:t>?</w:t>
            </w:r>
          </w:p>
          <w:p w14:paraId="72B2F9B4" w14:textId="77777777" w:rsidR="0018276D" w:rsidRDefault="00362DBD">
            <w:pPr>
              <w:pStyle w:val="TableParagraph"/>
              <w:spacing w:before="30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14:paraId="72B2F9B5" w14:textId="77777777" w:rsidR="0018276D" w:rsidRDefault="00362DBD">
            <w:pPr>
              <w:pStyle w:val="TableParagraph"/>
              <w:spacing w:before="30"/>
              <w:ind w:left="392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ROSH</w:t>
            </w:r>
            <w:r>
              <w:rPr>
                <w:spacing w:val="-1"/>
              </w:rPr>
              <w:t xml:space="preserve"> </w:t>
            </w:r>
            <w:r>
              <w:t>report?</w:t>
            </w:r>
          </w:p>
        </w:tc>
      </w:tr>
      <w:tr w:rsidR="0018276D" w14:paraId="72B2F9B9" w14:textId="77777777">
        <w:trPr>
          <w:trHeight w:val="924"/>
        </w:trPr>
        <w:tc>
          <w:tcPr>
            <w:tcW w:w="9638" w:type="dxa"/>
            <w:gridSpan w:val="2"/>
            <w:shd w:val="clear" w:color="auto" w:fill="E6E7E8"/>
          </w:tcPr>
          <w:p w14:paraId="72B2F9B7" w14:textId="77777777" w:rsidR="0018276D" w:rsidRDefault="00362DBD">
            <w:pPr>
              <w:pStyle w:val="TableParagraph"/>
              <w:spacing w:before="131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Are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client/s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currently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Out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Home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Care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(OOHC)?</w:t>
            </w:r>
          </w:p>
          <w:p w14:paraId="72B2F9B8" w14:textId="77777777" w:rsidR="0018276D" w:rsidRDefault="00362DBD">
            <w:pPr>
              <w:pStyle w:val="TableParagraph"/>
              <w:spacing w:before="6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18276D" w14:paraId="72B2F9BB" w14:textId="77777777">
        <w:trPr>
          <w:trHeight w:val="524"/>
        </w:trPr>
        <w:tc>
          <w:tcPr>
            <w:tcW w:w="9638" w:type="dxa"/>
            <w:gridSpan w:val="2"/>
            <w:tcBorders>
              <w:bottom w:val="single" w:sz="4" w:space="0" w:color="E6E7E8"/>
            </w:tcBorders>
          </w:tcPr>
          <w:p w14:paraId="72B2F9BA" w14:textId="77777777" w:rsidR="0018276D" w:rsidRDefault="00182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8276D" w14:paraId="72B2F9BD" w14:textId="77777777">
        <w:trPr>
          <w:trHeight w:val="602"/>
        </w:trPr>
        <w:tc>
          <w:tcPr>
            <w:tcW w:w="9638" w:type="dxa"/>
            <w:gridSpan w:val="2"/>
            <w:tcBorders>
              <w:top w:val="single" w:sz="4" w:space="0" w:color="E6E7E8"/>
              <w:bottom w:val="single" w:sz="4" w:space="0" w:color="E6E7E8"/>
            </w:tcBorders>
            <w:shd w:val="clear" w:color="auto" w:fill="0A6A90"/>
          </w:tcPr>
          <w:p w14:paraId="72B2F9BC" w14:textId="77777777" w:rsidR="0018276D" w:rsidRDefault="00362DBD">
            <w:pPr>
              <w:pStyle w:val="TableParagraph"/>
              <w:spacing w:before="14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Risks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or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areas of</w:t>
            </w:r>
            <w:r>
              <w:rPr>
                <w:b/>
                <w:color w:val="FFFFFF"/>
                <w:spacing w:val="-2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concern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-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worker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safety</w:t>
            </w:r>
          </w:p>
        </w:tc>
      </w:tr>
      <w:tr w:rsidR="0018276D" w14:paraId="72B2F9C4" w14:textId="77777777">
        <w:trPr>
          <w:trHeight w:val="2459"/>
        </w:trPr>
        <w:tc>
          <w:tcPr>
            <w:tcW w:w="9638" w:type="dxa"/>
            <w:gridSpan w:val="2"/>
            <w:tcBorders>
              <w:top w:val="single" w:sz="4" w:space="0" w:color="E6E7E8"/>
            </w:tcBorders>
          </w:tcPr>
          <w:p w14:paraId="72B2F9BE" w14:textId="77777777" w:rsidR="0018276D" w:rsidRDefault="00362DBD">
            <w:pPr>
              <w:pStyle w:val="TableParagraph"/>
              <w:spacing w:before="132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client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 probation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order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place?</w:t>
            </w:r>
          </w:p>
          <w:p w14:paraId="72B2F9BF" w14:textId="77777777" w:rsidR="0018276D" w:rsidRDefault="00362DBD">
            <w:pPr>
              <w:pStyle w:val="TableParagraph"/>
              <w:spacing w:before="3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14:paraId="72B2F9C0" w14:textId="77777777" w:rsidR="0018276D" w:rsidRDefault="00362DBD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19"/>
              <w:ind w:hanging="286"/>
              <w:rPr>
                <w:b/>
                <w:sz w:val="26"/>
              </w:rPr>
            </w:pP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client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AVO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place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against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them?</w:t>
            </w:r>
          </w:p>
          <w:p w14:paraId="72B2F9C1" w14:textId="77777777" w:rsidR="0018276D" w:rsidRDefault="00362DBD">
            <w:pPr>
              <w:pStyle w:val="TableParagraph"/>
              <w:spacing w:before="3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14:paraId="72B2F9C2" w14:textId="77777777" w:rsidR="0018276D" w:rsidRDefault="00362DBD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19"/>
              <w:ind w:hanging="286"/>
              <w:rPr>
                <w:b/>
                <w:sz w:val="26"/>
              </w:rPr>
            </w:pPr>
            <w:r>
              <w:rPr>
                <w:b/>
                <w:sz w:val="26"/>
              </w:rPr>
              <w:t>Does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client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have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AVO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place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against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someone?</w:t>
            </w:r>
          </w:p>
          <w:p w14:paraId="72B2F9C3" w14:textId="77777777" w:rsidR="0018276D" w:rsidRDefault="00362DBD">
            <w:pPr>
              <w:pStyle w:val="TableParagraph"/>
              <w:spacing w:before="31"/>
              <w:ind w:left="392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 xml:space="preserve">Unknown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6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18276D" w14:paraId="72B2F9C7" w14:textId="77777777">
        <w:trPr>
          <w:trHeight w:val="602"/>
        </w:trPr>
        <w:tc>
          <w:tcPr>
            <w:tcW w:w="4819" w:type="dxa"/>
            <w:shd w:val="clear" w:color="auto" w:fill="57585B"/>
          </w:tcPr>
          <w:p w14:paraId="72B2F9C5" w14:textId="77777777" w:rsidR="0018276D" w:rsidRDefault="00362DBD">
            <w:pPr>
              <w:pStyle w:val="TableParagraph"/>
              <w:spacing w:before="14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Environmental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Risks</w:t>
            </w:r>
          </w:p>
        </w:tc>
        <w:tc>
          <w:tcPr>
            <w:tcW w:w="4819" w:type="dxa"/>
            <w:shd w:val="clear" w:color="auto" w:fill="57585B"/>
          </w:tcPr>
          <w:p w14:paraId="72B2F9C6" w14:textId="77777777" w:rsidR="0018276D" w:rsidRDefault="00362DBD">
            <w:pPr>
              <w:pStyle w:val="TableParagraph"/>
              <w:spacing w:before="141"/>
              <w:ind w:left="10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Personal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Risks</w:t>
            </w:r>
          </w:p>
        </w:tc>
      </w:tr>
      <w:tr w:rsidR="0018276D" w14:paraId="72B2F9D1" w14:textId="77777777">
        <w:trPr>
          <w:trHeight w:val="2126"/>
        </w:trPr>
        <w:tc>
          <w:tcPr>
            <w:tcW w:w="4819" w:type="dxa"/>
            <w:tcBorders>
              <w:right w:val="single" w:sz="4" w:space="0" w:color="000000"/>
            </w:tcBorders>
          </w:tcPr>
          <w:p w14:paraId="72B2F9C8" w14:textId="77777777" w:rsidR="0018276D" w:rsidRDefault="00362D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34"/>
              <w:ind w:hanging="282"/>
            </w:pPr>
            <w:r>
              <w:t>Vicious</w:t>
            </w:r>
            <w:r>
              <w:rPr>
                <w:spacing w:val="-2"/>
              </w:rPr>
              <w:t xml:space="preserve"> </w:t>
            </w:r>
            <w:r>
              <w:t>animal</w:t>
            </w:r>
          </w:p>
          <w:p w14:paraId="72B2F9C9" w14:textId="77777777" w:rsidR="0018276D" w:rsidRDefault="00362D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33"/>
            </w:pPr>
            <w:r>
              <w:t>Firearms/Weapons</w:t>
            </w:r>
          </w:p>
          <w:p w14:paraId="72B2F9CA" w14:textId="77777777" w:rsidR="0018276D" w:rsidRDefault="00362D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34"/>
            </w:pPr>
            <w:r>
              <w:t>House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poor</w:t>
            </w:r>
            <w:r>
              <w:rPr>
                <w:spacing w:val="-1"/>
              </w:rPr>
              <w:t xml:space="preserve"> </w:t>
            </w:r>
            <w:r>
              <w:t>condition</w:t>
            </w:r>
          </w:p>
          <w:p w14:paraId="72B2F9CB" w14:textId="77777777" w:rsidR="0018276D" w:rsidRDefault="00362D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34"/>
            </w:pPr>
            <w:r>
              <w:t>Sharps</w:t>
            </w:r>
            <w:r>
              <w:rPr>
                <w:spacing w:val="-1"/>
              </w:rPr>
              <w:t xml:space="preserve"> </w:t>
            </w:r>
            <w:r>
              <w:t>sighted</w:t>
            </w:r>
          </w:p>
          <w:p w14:paraId="72B2F9CC" w14:textId="77777777" w:rsidR="0018276D" w:rsidRDefault="00362D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32"/>
            </w:pPr>
            <w:r>
              <w:t>Isolated</w:t>
            </w:r>
            <w:r>
              <w:rPr>
                <w:spacing w:val="-3"/>
              </w:rPr>
              <w:t xml:space="preserve"> </w:t>
            </w:r>
            <w:r>
              <w:t>dwelling</w:t>
            </w:r>
          </w:p>
          <w:p w14:paraId="72B2F9CD" w14:textId="77777777" w:rsidR="0018276D" w:rsidRDefault="00362DB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34"/>
            </w:pPr>
            <w:r>
              <w:t>Biological</w:t>
            </w:r>
            <w:r>
              <w:rPr>
                <w:spacing w:val="-2"/>
              </w:rPr>
              <w:t xml:space="preserve"> </w:t>
            </w:r>
            <w:r>
              <w:t>hazard</w:t>
            </w:r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14:paraId="72B2F9CE" w14:textId="77777777" w:rsidR="0018276D" w:rsidRDefault="00362DBD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134"/>
            </w:pPr>
            <w:r>
              <w:t>Violence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aggression</w:t>
            </w:r>
          </w:p>
          <w:p w14:paraId="72B2F9CF" w14:textId="77777777" w:rsidR="0018276D" w:rsidRDefault="00362DBD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33"/>
            </w:pPr>
            <w:r>
              <w:t>Drug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abuse</w:t>
            </w:r>
          </w:p>
          <w:p w14:paraId="72B2F9D0" w14:textId="77777777" w:rsidR="0018276D" w:rsidRDefault="00362DBD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34"/>
            </w:pPr>
            <w:r>
              <w:t>Mental</w:t>
            </w:r>
            <w:r>
              <w:rPr>
                <w:spacing w:val="-1"/>
              </w:rPr>
              <w:t xml:space="preserve"> </w:t>
            </w:r>
            <w:r>
              <w:t>illness</w:t>
            </w:r>
          </w:p>
        </w:tc>
      </w:tr>
      <w:tr w:rsidR="0018276D" w14:paraId="72B2F9D4" w14:textId="77777777">
        <w:trPr>
          <w:trHeight w:val="1970"/>
        </w:trPr>
        <w:tc>
          <w:tcPr>
            <w:tcW w:w="4819" w:type="dxa"/>
            <w:tcBorders>
              <w:right w:val="single" w:sz="4" w:space="0" w:color="000000"/>
            </w:tcBorders>
            <w:shd w:val="clear" w:color="auto" w:fill="E6E7E8"/>
          </w:tcPr>
          <w:p w14:paraId="72B2F9D2" w14:textId="77777777" w:rsidR="0018276D" w:rsidRDefault="00362DBD">
            <w:pPr>
              <w:pStyle w:val="TableParagraph"/>
              <w:spacing w:before="132"/>
            </w:pPr>
            <w:r>
              <w:t>Other: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E6E7E8"/>
          </w:tcPr>
          <w:p w14:paraId="72B2F9D3" w14:textId="77777777" w:rsidR="0018276D" w:rsidRDefault="00362DBD">
            <w:pPr>
              <w:pStyle w:val="TableParagraph"/>
              <w:spacing w:before="132"/>
              <w:ind w:left="103"/>
            </w:pPr>
            <w:r>
              <w:t>Other:</w:t>
            </w:r>
          </w:p>
        </w:tc>
      </w:tr>
    </w:tbl>
    <w:p w14:paraId="72B2F9D5" w14:textId="77777777" w:rsidR="0018276D" w:rsidRDefault="0018276D">
      <w:pPr>
        <w:sectPr w:rsidR="0018276D">
          <w:pgSz w:w="11910" w:h="16840"/>
          <w:pgMar w:top="1720" w:right="1020" w:bottom="1160" w:left="1020" w:header="0" w:footer="970" w:gutter="0"/>
          <w:cols w:space="720"/>
        </w:sectPr>
      </w:pPr>
    </w:p>
    <w:p w14:paraId="72B2F9D6" w14:textId="77777777" w:rsidR="0018276D" w:rsidRDefault="00362DBD">
      <w:pPr>
        <w:pStyle w:val="BodyText"/>
      </w:pPr>
      <w:r>
        <w:lastRenderedPageBreak/>
        <w:pict w14:anchorId="72B2FA16">
          <v:group id="_x0000_s1032" style="position:absolute;margin-left:56.7pt;margin-top:129.05pt;width:481.95pt;height:651.3pt;z-index:-16002048;mso-position-horizontal-relative:page;mso-position-vertical-relative:page" coordorigin="1134,2581" coordsize="9639,13026">
            <v:rect id="_x0000_s1037" style="position:absolute;left:1134;top:2581;width:9639;height:1049" fillcolor="#57585b" stroked="f"/>
            <v:rect id="_x0000_s1036" style="position:absolute;left:1134;top:3639;width:9639;height:604" fillcolor="#0a6a90" stroked="f"/>
            <v:shape id="_x0000_s1035" style="position:absolute;left:1134;top:3630;width:9639;height:5840" coordorigin="1134,3630" coordsize="9639,5840" o:spt="100" adj="0,,0" path="m10772,4243r-9638,l1134,4253r,5216l10772,9469r,-5216l10772,4243xm10772,3630r-9638,l1134,3640r9638,l10772,3630xe" fillcolor="#e6e7e8" stroked="f">
              <v:stroke joinstyle="round"/>
              <v:formulas/>
              <v:path arrowok="t" o:connecttype="segments"/>
            </v:shape>
            <v:rect id="_x0000_s1034" style="position:absolute;left:1134;top:9478;width:9639;height:903" fillcolor="#0a6a90" stroked="f"/>
            <v:shape id="_x0000_s1033" style="position:absolute;left:1134;top:9469;width:9639;height:6138" coordorigin="1134,9469" coordsize="9639,6138" o:spt="100" adj="0,,0" path="m10772,10381r-9638,l1134,10391r,5216l10772,15607r,-5216l10772,10381xm10772,9469r-9638,l1134,9479r9638,l10772,9469xe" fillcolor="#e6e7e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2B2F9D7" w14:textId="77777777" w:rsidR="0018276D" w:rsidRDefault="0018276D">
      <w:pPr>
        <w:pStyle w:val="BodyText"/>
      </w:pPr>
    </w:p>
    <w:p w14:paraId="72B2F9D8" w14:textId="77777777" w:rsidR="0018276D" w:rsidRDefault="0018276D">
      <w:pPr>
        <w:pStyle w:val="BodyText"/>
      </w:pPr>
    </w:p>
    <w:p w14:paraId="72B2F9D9" w14:textId="77777777" w:rsidR="0018276D" w:rsidRDefault="0018276D">
      <w:pPr>
        <w:pStyle w:val="BodyText"/>
        <w:spacing w:before="8"/>
        <w:rPr>
          <w:sz w:val="18"/>
        </w:rPr>
      </w:pPr>
    </w:p>
    <w:p w14:paraId="72B2F9DA" w14:textId="77777777" w:rsidR="0018276D" w:rsidRDefault="00362DBD">
      <w:pPr>
        <w:pStyle w:val="Heading1"/>
        <w:spacing w:before="92"/>
      </w:pPr>
      <w:r>
        <w:rPr>
          <w:color w:val="FFFFFF"/>
        </w:rPr>
        <w:t>EOI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Background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information</w:t>
      </w:r>
    </w:p>
    <w:p w14:paraId="72B2F9DB" w14:textId="77777777" w:rsidR="0018276D" w:rsidRDefault="00362DBD">
      <w:pPr>
        <w:ind w:left="222" w:right="2474"/>
      </w:pPr>
      <w:r>
        <w:rPr>
          <w:color w:val="FFFFFF"/>
        </w:rPr>
        <w:t>Support from SOW will be determined based on the following information.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provide as much detail 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possible.</w:t>
      </w:r>
    </w:p>
    <w:p w14:paraId="72B2F9DC" w14:textId="77777777" w:rsidR="0018276D" w:rsidRDefault="0018276D">
      <w:pPr>
        <w:pStyle w:val="BodyText"/>
        <w:rPr>
          <w:sz w:val="22"/>
        </w:rPr>
      </w:pPr>
    </w:p>
    <w:p w14:paraId="72B2F9DD" w14:textId="77777777" w:rsidR="0018276D" w:rsidRDefault="00362DBD">
      <w:pPr>
        <w:pStyle w:val="Heading1"/>
      </w:pPr>
      <w:r>
        <w:rPr>
          <w:color w:val="FFFFFF"/>
        </w:rPr>
        <w:t>Please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explain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detail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current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situation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faced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client.</w:t>
      </w:r>
    </w:p>
    <w:p w14:paraId="72B2F9DE" w14:textId="77777777" w:rsidR="0018276D" w:rsidRDefault="0018276D">
      <w:pPr>
        <w:pStyle w:val="BodyText"/>
        <w:rPr>
          <w:b/>
        </w:rPr>
      </w:pPr>
    </w:p>
    <w:p w14:paraId="72B2F9DF" w14:textId="77777777" w:rsidR="0018276D" w:rsidRDefault="0018276D">
      <w:pPr>
        <w:pStyle w:val="BodyText"/>
        <w:rPr>
          <w:b/>
        </w:rPr>
      </w:pPr>
    </w:p>
    <w:p w14:paraId="72B2F9E0" w14:textId="77777777" w:rsidR="0018276D" w:rsidRDefault="0018276D">
      <w:pPr>
        <w:pStyle w:val="BodyText"/>
        <w:rPr>
          <w:b/>
        </w:rPr>
      </w:pPr>
    </w:p>
    <w:p w14:paraId="72B2F9E1" w14:textId="77777777" w:rsidR="0018276D" w:rsidRDefault="0018276D">
      <w:pPr>
        <w:pStyle w:val="BodyText"/>
        <w:rPr>
          <w:b/>
        </w:rPr>
      </w:pPr>
    </w:p>
    <w:p w14:paraId="72B2F9E2" w14:textId="77777777" w:rsidR="0018276D" w:rsidRDefault="0018276D">
      <w:pPr>
        <w:pStyle w:val="BodyText"/>
        <w:rPr>
          <w:b/>
        </w:rPr>
      </w:pPr>
    </w:p>
    <w:p w14:paraId="72B2F9E3" w14:textId="77777777" w:rsidR="0018276D" w:rsidRDefault="0018276D">
      <w:pPr>
        <w:pStyle w:val="BodyText"/>
        <w:rPr>
          <w:b/>
        </w:rPr>
      </w:pPr>
    </w:p>
    <w:p w14:paraId="72B2F9E4" w14:textId="77777777" w:rsidR="0018276D" w:rsidRDefault="0018276D">
      <w:pPr>
        <w:pStyle w:val="BodyText"/>
        <w:rPr>
          <w:b/>
        </w:rPr>
      </w:pPr>
    </w:p>
    <w:p w14:paraId="72B2F9E5" w14:textId="77777777" w:rsidR="0018276D" w:rsidRDefault="0018276D">
      <w:pPr>
        <w:pStyle w:val="BodyText"/>
        <w:rPr>
          <w:b/>
        </w:rPr>
      </w:pPr>
    </w:p>
    <w:p w14:paraId="72B2F9E6" w14:textId="77777777" w:rsidR="0018276D" w:rsidRDefault="0018276D">
      <w:pPr>
        <w:pStyle w:val="BodyText"/>
        <w:rPr>
          <w:b/>
        </w:rPr>
      </w:pPr>
    </w:p>
    <w:p w14:paraId="72B2F9E7" w14:textId="77777777" w:rsidR="0018276D" w:rsidRDefault="0018276D">
      <w:pPr>
        <w:pStyle w:val="BodyText"/>
        <w:rPr>
          <w:b/>
        </w:rPr>
      </w:pPr>
    </w:p>
    <w:p w14:paraId="72B2F9E8" w14:textId="77777777" w:rsidR="0018276D" w:rsidRDefault="0018276D">
      <w:pPr>
        <w:pStyle w:val="BodyText"/>
        <w:rPr>
          <w:b/>
        </w:rPr>
      </w:pPr>
    </w:p>
    <w:p w14:paraId="72B2F9E9" w14:textId="77777777" w:rsidR="0018276D" w:rsidRDefault="0018276D">
      <w:pPr>
        <w:pStyle w:val="BodyText"/>
        <w:rPr>
          <w:b/>
        </w:rPr>
      </w:pPr>
    </w:p>
    <w:p w14:paraId="72B2F9EA" w14:textId="77777777" w:rsidR="0018276D" w:rsidRDefault="0018276D">
      <w:pPr>
        <w:pStyle w:val="BodyText"/>
        <w:rPr>
          <w:b/>
        </w:rPr>
      </w:pPr>
    </w:p>
    <w:p w14:paraId="72B2F9EB" w14:textId="77777777" w:rsidR="0018276D" w:rsidRDefault="0018276D">
      <w:pPr>
        <w:pStyle w:val="BodyText"/>
        <w:rPr>
          <w:b/>
        </w:rPr>
      </w:pPr>
    </w:p>
    <w:p w14:paraId="72B2F9EC" w14:textId="77777777" w:rsidR="0018276D" w:rsidRDefault="0018276D">
      <w:pPr>
        <w:pStyle w:val="BodyText"/>
        <w:rPr>
          <w:b/>
        </w:rPr>
      </w:pPr>
    </w:p>
    <w:p w14:paraId="72B2F9ED" w14:textId="77777777" w:rsidR="0018276D" w:rsidRDefault="0018276D">
      <w:pPr>
        <w:pStyle w:val="BodyText"/>
        <w:rPr>
          <w:b/>
        </w:rPr>
      </w:pPr>
    </w:p>
    <w:p w14:paraId="72B2F9EE" w14:textId="77777777" w:rsidR="0018276D" w:rsidRDefault="0018276D">
      <w:pPr>
        <w:pStyle w:val="BodyText"/>
        <w:rPr>
          <w:b/>
        </w:rPr>
      </w:pPr>
    </w:p>
    <w:p w14:paraId="72B2F9EF" w14:textId="77777777" w:rsidR="0018276D" w:rsidRDefault="0018276D">
      <w:pPr>
        <w:pStyle w:val="BodyText"/>
        <w:rPr>
          <w:b/>
        </w:rPr>
      </w:pPr>
    </w:p>
    <w:p w14:paraId="72B2F9F0" w14:textId="77777777" w:rsidR="0018276D" w:rsidRDefault="0018276D">
      <w:pPr>
        <w:pStyle w:val="BodyText"/>
        <w:rPr>
          <w:b/>
        </w:rPr>
      </w:pPr>
    </w:p>
    <w:p w14:paraId="72B2F9F1" w14:textId="77777777" w:rsidR="0018276D" w:rsidRDefault="0018276D">
      <w:pPr>
        <w:pStyle w:val="BodyText"/>
        <w:rPr>
          <w:b/>
        </w:rPr>
      </w:pPr>
    </w:p>
    <w:p w14:paraId="72B2F9F2" w14:textId="77777777" w:rsidR="0018276D" w:rsidRDefault="0018276D">
      <w:pPr>
        <w:pStyle w:val="BodyText"/>
        <w:rPr>
          <w:b/>
        </w:rPr>
      </w:pPr>
    </w:p>
    <w:p w14:paraId="72B2F9F3" w14:textId="77777777" w:rsidR="0018276D" w:rsidRDefault="0018276D">
      <w:pPr>
        <w:pStyle w:val="BodyText"/>
        <w:rPr>
          <w:b/>
        </w:rPr>
      </w:pPr>
    </w:p>
    <w:p w14:paraId="72B2F9F4" w14:textId="77777777" w:rsidR="0018276D" w:rsidRDefault="0018276D">
      <w:pPr>
        <w:pStyle w:val="BodyText"/>
        <w:rPr>
          <w:b/>
        </w:rPr>
      </w:pPr>
    </w:p>
    <w:p w14:paraId="72B2F9F5" w14:textId="77777777" w:rsidR="0018276D" w:rsidRDefault="00362DBD">
      <w:pPr>
        <w:spacing w:before="251"/>
        <w:ind w:left="222" w:right="2375"/>
        <w:rPr>
          <w:b/>
          <w:sz w:val="26"/>
        </w:rPr>
      </w:pPr>
      <w:r>
        <w:rPr>
          <w:b/>
          <w:color w:val="FFFFFF"/>
          <w:sz w:val="26"/>
        </w:rPr>
        <w:t>What support and/or services have been provided to date?</w:t>
      </w:r>
      <w:r>
        <w:rPr>
          <w:b/>
          <w:color w:val="FFFFFF"/>
          <w:spacing w:val="-70"/>
          <w:sz w:val="26"/>
        </w:rPr>
        <w:t xml:space="preserve"> </w:t>
      </w:r>
      <w:r>
        <w:rPr>
          <w:b/>
          <w:color w:val="FFFFFF"/>
          <w:sz w:val="26"/>
        </w:rPr>
        <w:t>What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is</w:t>
      </w:r>
      <w:r>
        <w:rPr>
          <w:b/>
          <w:color w:val="FFFFFF"/>
          <w:spacing w:val="-1"/>
          <w:sz w:val="26"/>
        </w:rPr>
        <w:t xml:space="preserve"> </w:t>
      </w:r>
      <w:r>
        <w:rPr>
          <w:b/>
          <w:color w:val="FFFFFF"/>
          <w:sz w:val="26"/>
        </w:rPr>
        <w:t>currently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being provided</w:t>
      </w:r>
      <w:r>
        <w:rPr>
          <w:b/>
          <w:color w:val="FFFFFF"/>
          <w:spacing w:val="-1"/>
          <w:sz w:val="26"/>
        </w:rPr>
        <w:t xml:space="preserve"> </w:t>
      </w:r>
      <w:r>
        <w:rPr>
          <w:b/>
          <w:color w:val="FFFFFF"/>
          <w:sz w:val="26"/>
        </w:rPr>
        <w:t>and</w:t>
      </w:r>
      <w:r>
        <w:rPr>
          <w:b/>
          <w:color w:val="FFFFFF"/>
          <w:spacing w:val="-1"/>
          <w:sz w:val="26"/>
        </w:rPr>
        <w:t xml:space="preserve"> </w:t>
      </w:r>
      <w:r>
        <w:rPr>
          <w:b/>
          <w:color w:val="FFFFFF"/>
          <w:sz w:val="26"/>
        </w:rPr>
        <w:t>for</w:t>
      </w:r>
      <w:r>
        <w:rPr>
          <w:b/>
          <w:color w:val="FFFFFF"/>
          <w:spacing w:val="-1"/>
          <w:sz w:val="26"/>
        </w:rPr>
        <w:t xml:space="preserve"> </w:t>
      </w:r>
      <w:r>
        <w:rPr>
          <w:b/>
          <w:color w:val="FFFFFF"/>
          <w:sz w:val="26"/>
        </w:rPr>
        <w:t>how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long?</w:t>
      </w:r>
    </w:p>
    <w:p w14:paraId="72B2F9F6" w14:textId="77777777" w:rsidR="0018276D" w:rsidRDefault="0018276D">
      <w:pPr>
        <w:rPr>
          <w:sz w:val="26"/>
        </w:rPr>
        <w:sectPr w:rsidR="0018276D">
          <w:headerReference w:type="default" r:id="rId12"/>
          <w:footerReference w:type="default" r:id="rId13"/>
          <w:pgSz w:w="11910" w:h="16840"/>
          <w:pgMar w:top="1720" w:right="1020" w:bottom="1160" w:left="1020" w:header="0" w:footer="970" w:gutter="0"/>
          <w:cols w:space="720"/>
        </w:sectPr>
      </w:pPr>
    </w:p>
    <w:p w14:paraId="72B2F9F7" w14:textId="77777777" w:rsidR="0018276D" w:rsidRDefault="00362DBD">
      <w:pPr>
        <w:pStyle w:val="BodyText"/>
        <w:rPr>
          <w:b/>
        </w:rPr>
      </w:pPr>
      <w:r>
        <w:lastRenderedPageBreak/>
        <w:pict w14:anchorId="72B2FA17">
          <v:group id="_x0000_s1026" style="position:absolute;margin-left:56.7pt;margin-top:113.4pt;width:481.95pt;height:651.15pt;z-index:-16001536;mso-position-horizontal-relative:page;mso-position-vertical-relative:page" coordorigin="1134,2268" coordsize="9639,13023">
            <v:rect id="_x0000_s1031" style="position:absolute;left:1134;top:2268;width:9639;height:1049" fillcolor="#57585b" stroked="f"/>
            <v:rect id="_x0000_s1030" style="position:absolute;left:1134;top:3326;width:9639;height:604" fillcolor="#0a6a90" stroked="f"/>
            <v:shape id="_x0000_s1029" style="position:absolute;left:1134;top:3316;width:9639;height:5987" coordorigin="1134,3317" coordsize="9639,5987" o:spt="100" adj="0,,0" path="m10772,3930r-9638,l1134,3940r,5364l10772,9304r,-5364l10772,3930xm10772,3317r-9638,l1134,3326r9638,l10772,3317xe" fillcolor="#e6e7e8" stroked="f">
              <v:stroke joinstyle="round"/>
              <v:formulas/>
              <v:path arrowok="t" o:connecttype="segments"/>
            </v:shape>
            <v:rect id="_x0000_s1028" style="position:absolute;left:1134;top:9314;width:9639;height:603" fillcolor="#0a6a90" stroked="f"/>
            <v:shape id="_x0000_s1027" style="position:absolute;left:1134;top:9303;width:9639;height:5987" coordorigin="1134,9304" coordsize="9639,5987" o:spt="100" adj="0,,0" path="m10772,9917r-9638,l1134,9926r,5364l10772,15290r,-5364l10772,9917xm10772,9304r-9638,l1134,9313r9638,l10772,9304xe" fillcolor="#e6e7e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2B2F9F8" w14:textId="77777777" w:rsidR="0018276D" w:rsidRDefault="0018276D">
      <w:pPr>
        <w:pStyle w:val="BodyText"/>
        <w:rPr>
          <w:b/>
        </w:rPr>
      </w:pPr>
    </w:p>
    <w:p w14:paraId="72B2F9F9" w14:textId="77777777" w:rsidR="0018276D" w:rsidRDefault="00362DBD">
      <w:pPr>
        <w:pStyle w:val="Heading1"/>
        <w:spacing w:before="223"/>
      </w:pPr>
      <w:r>
        <w:rPr>
          <w:color w:val="FFFFFF"/>
        </w:rPr>
        <w:t>EOI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Background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information</w:t>
      </w:r>
    </w:p>
    <w:p w14:paraId="72B2F9FA" w14:textId="77777777" w:rsidR="0018276D" w:rsidRDefault="00362DBD">
      <w:pPr>
        <w:spacing w:before="1"/>
        <w:ind w:left="222" w:right="2474"/>
      </w:pPr>
      <w:r>
        <w:rPr>
          <w:color w:val="FFFFFF"/>
        </w:rPr>
        <w:t>Support from SOW will be determined based on the following information.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provide as much detail 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possible.</w:t>
      </w:r>
    </w:p>
    <w:p w14:paraId="72B2F9FB" w14:textId="77777777" w:rsidR="0018276D" w:rsidRDefault="0018276D">
      <w:pPr>
        <w:pStyle w:val="BodyText"/>
        <w:rPr>
          <w:sz w:val="22"/>
        </w:rPr>
      </w:pPr>
    </w:p>
    <w:p w14:paraId="72B2F9FC" w14:textId="77777777" w:rsidR="0018276D" w:rsidRDefault="00362DBD">
      <w:pPr>
        <w:pStyle w:val="Heading1"/>
      </w:pPr>
      <w:r>
        <w:rPr>
          <w:color w:val="FFFFFF"/>
        </w:rPr>
        <w:t>What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identified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support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gaps/perceived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risks?</w:t>
      </w:r>
    </w:p>
    <w:p w14:paraId="72B2F9FD" w14:textId="77777777" w:rsidR="0018276D" w:rsidRDefault="0018276D">
      <w:pPr>
        <w:pStyle w:val="BodyText"/>
        <w:rPr>
          <w:b/>
        </w:rPr>
      </w:pPr>
    </w:p>
    <w:p w14:paraId="72B2F9FE" w14:textId="77777777" w:rsidR="0018276D" w:rsidRDefault="0018276D">
      <w:pPr>
        <w:pStyle w:val="BodyText"/>
        <w:rPr>
          <w:b/>
        </w:rPr>
      </w:pPr>
    </w:p>
    <w:p w14:paraId="72B2F9FF" w14:textId="77777777" w:rsidR="0018276D" w:rsidRDefault="0018276D">
      <w:pPr>
        <w:pStyle w:val="BodyText"/>
        <w:rPr>
          <w:b/>
        </w:rPr>
      </w:pPr>
    </w:p>
    <w:p w14:paraId="72B2FA00" w14:textId="77777777" w:rsidR="0018276D" w:rsidRDefault="0018276D">
      <w:pPr>
        <w:pStyle w:val="BodyText"/>
        <w:rPr>
          <w:b/>
        </w:rPr>
      </w:pPr>
    </w:p>
    <w:p w14:paraId="72B2FA01" w14:textId="77777777" w:rsidR="0018276D" w:rsidRDefault="0018276D">
      <w:pPr>
        <w:pStyle w:val="BodyText"/>
        <w:rPr>
          <w:b/>
        </w:rPr>
      </w:pPr>
    </w:p>
    <w:p w14:paraId="72B2FA02" w14:textId="77777777" w:rsidR="0018276D" w:rsidRDefault="0018276D">
      <w:pPr>
        <w:pStyle w:val="BodyText"/>
        <w:rPr>
          <w:b/>
        </w:rPr>
      </w:pPr>
    </w:p>
    <w:p w14:paraId="72B2FA03" w14:textId="77777777" w:rsidR="0018276D" w:rsidRDefault="0018276D">
      <w:pPr>
        <w:pStyle w:val="BodyText"/>
        <w:rPr>
          <w:b/>
        </w:rPr>
      </w:pPr>
    </w:p>
    <w:p w14:paraId="72B2FA04" w14:textId="77777777" w:rsidR="0018276D" w:rsidRDefault="0018276D">
      <w:pPr>
        <w:pStyle w:val="BodyText"/>
        <w:rPr>
          <w:b/>
        </w:rPr>
      </w:pPr>
    </w:p>
    <w:p w14:paraId="72B2FA05" w14:textId="77777777" w:rsidR="0018276D" w:rsidRDefault="0018276D">
      <w:pPr>
        <w:pStyle w:val="BodyText"/>
        <w:rPr>
          <w:b/>
        </w:rPr>
      </w:pPr>
    </w:p>
    <w:p w14:paraId="72B2FA06" w14:textId="77777777" w:rsidR="0018276D" w:rsidRDefault="0018276D">
      <w:pPr>
        <w:pStyle w:val="BodyText"/>
        <w:rPr>
          <w:b/>
        </w:rPr>
      </w:pPr>
    </w:p>
    <w:p w14:paraId="72B2FA07" w14:textId="77777777" w:rsidR="0018276D" w:rsidRDefault="0018276D">
      <w:pPr>
        <w:pStyle w:val="BodyText"/>
        <w:rPr>
          <w:b/>
        </w:rPr>
      </w:pPr>
    </w:p>
    <w:p w14:paraId="72B2FA08" w14:textId="77777777" w:rsidR="0018276D" w:rsidRDefault="0018276D">
      <w:pPr>
        <w:pStyle w:val="BodyText"/>
        <w:rPr>
          <w:b/>
        </w:rPr>
      </w:pPr>
    </w:p>
    <w:p w14:paraId="72B2FA09" w14:textId="77777777" w:rsidR="0018276D" w:rsidRDefault="0018276D">
      <w:pPr>
        <w:pStyle w:val="BodyText"/>
        <w:rPr>
          <w:b/>
        </w:rPr>
      </w:pPr>
    </w:p>
    <w:p w14:paraId="72B2FA0A" w14:textId="77777777" w:rsidR="0018276D" w:rsidRDefault="0018276D">
      <w:pPr>
        <w:pStyle w:val="BodyText"/>
        <w:rPr>
          <w:b/>
        </w:rPr>
      </w:pPr>
    </w:p>
    <w:p w14:paraId="72B2FA0B" w14:textId="77777777" w:rsidR="0018276D" w:rsidRDefault="0018276D">
      <w:pPr>
        <w:pStyle w:val="BodyText"/>
        <w:rPr>
          <w:b/>
        </w:rPr>
      </w:pPr>
    </w:p>
    <w:p w14:paraId="72B2FA0C" w14:textId="77777777" w:rsidR="0018276D" w:rsidRDefault="0018276D">
      <w:pPr>
        <w:pStyle w:val="BodyText"/>
        <w:rPr>
          <w:b/>
        </w:rPr>
      </w:pPr>
    </w:p>
    <w:p w14:paraId="72B2FA0D" w14:textId="77777777" w:rsidR="0018276D" w:rsidRDefault="0018276D">
      <w:pPr>
        <w:pStyle w:val="BodyText"/>
        <w:rPr>
          <w:b/>
        </w:rPr>
      </w:pPr>
    </w:p>
    <w:p w14:paraId="72B2FA0E" w14:textId="77777777" w:rsidR="0018276D" w:rsidRDefault="0018276D">
      <w:pPr>
        <w:pStyle w:val="BodyText"/>
        <w:rPr>
          <w:b/>
        </w:rPr>
      </w:pPr>
    </w:p>
    <w:p w14:paraId="72B2FA0F" w14:textId="77777777" w:rsidR="0018276D" w:rsidRDefault="0018276D">
      <w:pPr>
        <w:pStyle w:val="BodyText"/>
        <w:rPr>
          <w:b/>
        </w:rPr>
      </w:pPr>
    </w:p>
    <w:p w14:paraId="72B2FA10" w14:textId="77777777" w:rsidR="0018276D" w:rsidRDefault="0018276D">
      <w:pPr>
        <w:pStyle w:val="BodyText"/>
        <w:rPr>
          <w:b/>
        </w:rPr>
      </w:pPr>
    </w:p>
    <w:p w14:paraId="72B2FA11" w14:textId="77777777" w:rsidR="0018276D" w:rsidRDefault="0018276D">
      <w:pPr>
        <w:pStyle w:val="BodyText"/>
        <w:rPr>
          <w:b/>
        </w:rPr>
      </w:pPr>
    </w:p>
    <w:p w14:paraId="72B2FA12" w14:textId="77777777" w:rsidR="0018276D" w:rsidRDefault="0018276D">
      <w:pPr>
        <w:pStyle w:val="BodyText"/>
        <w:rPr>
          <w:b/>
        </w:rPr>
      </w:pPr>
    </w:p>
    <w:p w14:paraId="72B2FA13" w14:textId="77777777" w:rsidR="0018276D" w:rsidRDefault="0018276D">
      <w:pPr>
        <w:pStyle w:val="BodyText"/>
        <w:rPr>
          <w:b/>
        </w:rPr>
      </w:pPr>
    </w:p>
    <w:p w14:paraId="72B2FA14" w14:textId="77777777" w:rsidR="0018276D" w:rsidRDefault="0018276D">
      <w:pPr>
        <w:pStyle w:val="BodyText"/>
        <w:spacing w:before="8"/>
        <w:rPr>
          <w:b/>
          <w:sz w:val="26"/>
        </w:rPr>
      </w:pPr>
    </w:p>
    <w:p w14:paraId="72B2FA15" w14:textId="77777777" w:rsidR="0018276D" w:rsidRDefault="00362DBD">
      <w:pPr>
        <w:spacing w:before="92"/>
        <w:ind w:left="222"/>
        <w:rPr>
          <w:b/>
          <w:sz w:val="26"/>
        </w:rPr>
      </w:pPr>
      <w:r>
        <w:rPr>
          <w:b/>
          <w:color w:val="FFFFFF"/>
          <w:sz w:val="26"/>
        </w:rPr>
        <w:t>What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outcomes</w:t>
      </w:r>
      <w:r>
        <w:rPr>
          <w:b/>
          <w:color w:val="FFFFFF"/>
          <w:spacing w:val="-1"/>
          <w:sz w:val="26"/>
        </w:rPr>
        <w:t xml:space="preserve"> </w:t>
      </w:r>
      <w:r>
        <w:rPr>
          <w:b/>
          <w:color w:val="FFFFFF"/>
          <w:sz w:val="26"/>
        </w:rPr>
        <w:t>from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SOW</w:t>
      </w:r>
      <w:r>
        <w:rPr>
          <w:b/>
          <w:color w:val="FFFFFF"/>
          <w:spacing w:val="-3"/>
          <w:sz w:val="26"/>
        </w:rPr>
        <w:t xml:space="preserve"> </w:t>
      </w:r>
      <w:r>
        <w:rPr>
          <w:b/>
          <w:color w:val="FFFFFF"/>
          <w:sz w:val="26"/>
        </w:rPr>
        <w:t>are</w:t>
      </w:r>
      <w:r>
        <w:rPr>
          <w:b/>
          <w:color w:val="FFFFFF"/>
          <w:spacing w:val="-1"/>
          <w:sz w:val="26"/>
        </w:rPr>
        <w:t xml:space="preserve"> </w:t>
      </w:r>
      <w:r>
        <w:rPr>
          <w:b/>
          <w:color w:val="FFFFFF"/>
          <w:sz w:val="26"/>
        </w:rPr>
        <w:t>you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seeking for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your</w:t>
      </w:r>
      <w:r>
        <w:rPr>
          <w:b/>
          <w:color w:val="FFFFFF"/>
          <w:spacing w:val="-2"/>
          <w:sz w:val="26"/>
        </w:rPr>
        <w:t xml:space="preserve"> </w:t>
      </w:r>
      <w:r>
        <w:rPr>
          <w:b/>
          <w:color w:val="FFFFFF"/>
          <w:sz w:val="26"/>
        </w:rPr>
        <w:t>client?</w:t>
      </w:r>
    </w:p>
    <w:sectPr w:rsidR="0018276D">
      <w:pgSz w:w="11910" w:h="16840"/>
      <w:pgMar w:top="1720" w:right="1020" w:bottom="1160" w:left="10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FA22" w14:textId="77777777" w:rsidR="00000000" w:rsidRDefault="00362DBD">
      <w:r>
        <w:separator/>
      </w:r>
    </w:p>
  </w:endnote>
  <w:endnote w:type="continuationSeparator" w:id="0">
    <w:p w14:paraId="72B2FA24" w14:textId="77777777" w:rsidR="00000000" w:rsidRDefault="0036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9" w14:textId="77777777" w:rsidR="0018276D" w:rsidRDefault="00362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4944" behindDoc="1" locked="0" layoutInCell="1" allowOverlap="1" wp14:anchorId="72B2FA20" wp14:editId="72B2FA21">
          <wp:simplePos x="0" y="0"/>
          <wp:positionH relativeFrom="page">
            <wp:posOffset>3046105</wp:posOffset>
          </wp:positionH>
          <wp:positionV relativeFrom="page">
            <wp:posOffset>9949179</wp:posOffset>
          </wp:positionV>
          <wp:extent cx="1462130" cy="4130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2130" cy="41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B" w14:textId="77777777" w:rsidR="0018276D" w:rsidRDefault="00362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5968" behindDoc="1" locked="0" layoutInCell="1" allowOverlap="1" wp14:anchorId="72B2FA24" wp14:editId="72B2FA25">
          <wp:simplePos x="0" y="0"/>
          <wp:positionH relativeFrom="page">
            <wp:posOffset>3046105</wp:posOffset>
          </wp:positionH>
          <wp:positionV relativeFrom="page">
            <wp:posOffset>9949179</wp:posOffset>
          </wp:positionV>
          <wp:extent cx="1462130" cy="41304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2130" cy="41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D" w14:textId="77777777" w:rsidR="0018276D" w:rsidRDefault="00362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6992" behindDoc="1" locked="0" layoutInCell="1" allowOverlap="1" wp14:anchorId="72B2FA28" wp14:editId="72B2FA29">
          <wp:simplePos x="0" y="0"/>
          <wp:positionH relativeFrom="page">
            <wp:posOffset>3046105</wp:posOffset>
          </wp:positionH>
          <wp:positionV relativeFrom="page">
            <wp:posOffset>9949179</wp:posOffset>
          </wp:positionV>
          <wp:extent cx="1462130" cy="41304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2130" cy="41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FA1E" w14:textId="77777777" w:rsidR="00000000" w:rsidRDefault="00362DBD">
      <w:r>
        <w:separator/>
      </w:r>
    </w:p>
  </w:footnote>
  <w:footnote w:type="continuationSeparator" w:id="0">
    <w:p w14:paraId="72B2FA20" w14:textId="77777777" w:rsidR="00000000" w:rsidRDefault="0036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8" w14:textId="77777777" w:rsidR="0018276D" w:rsidRDefault="00362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4432" behindDoc="1" locked="0" layoutInCell="1" allowOverlap="1" wp14:anchorId="72B2FA1E" wp14:editId="72B2FA1F">
          <wp:simplePos x="0" y="0"/>
          <wp:positionH relativeFrom="page">
            <wp:posOffset>707033</wp:posOffset>
          </wp:positionH>
          <wp:positionV relativeFrom="page">
            <wp:posOffset>0</wp:posOffset>
          </wp:positionV>
          <wp:extent cx="6850913" cy="10957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913" cy="1095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A" w14:textId="77777777" w:rsidR="0018276D" w:rsidRDefault="00362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5456" behindDoc="1" locked="0" layoutInCell="1" allowOverlap="1" wp14:anchorId="72B2FA22" wp14:editId="72B2FA23">
          <wp:simplePos x="0" y="0"/>
          <wp:positionH relativeFrom="page">
            <wp:posOffset>707033</wp:posOffset>
          </wp:positionH>
          <wp:positionV relativeFrom="page">
            <wp:posOffset>0</wp:posOffset>
          </wp:positionV>
          <wp:extent cx="6850913" cy="109576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913" cy="1095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FA1C" w14:textId="77777777" w:rsidR="0018276D" w:rsidRDefault="00362D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6480" behindDoc="1" locked="0" layoutInCell="1" allowOverlap="1" wp14:anchorId="72B2FA26" wp14:editId="72B2FA27">
          <wp:simplePos x="0" y="0"/>
          <wp:positionH relativeFrom="page">
            <wp:posOffset>707033</wp:posOffset>
          </wp:positionH>
          <wp:positionV relativeFrom="page">
            <wp:posOffset>0</wp:posOffset>
          </wp:positionV>
          <wp:extent cx="6850913" cy="109576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0913" cy="1095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4A4"/>
    <w:multiLevelType w:val="hybridMultilevel"/>
    <w:tmpl w:val="86B8D412"/>
    <w:lvl w:ilvl="0" w:tplc="5DE6A2D4">
      <w:start w:val="1"/>
      <w:numFmt w:val="decimal"/>
      <w:lvlText w:val="%1."/>
      <w:lvlJc w:val="left"/>
      <w:pPr>
        <w:ind w:left="392" w:hanging="285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  <w:lang w:val="en-AU" w:eastAsia="en-US" w:bidi="ar-SA"/>
      </w:rPr>
    </w:lvl>
    <w:lvl w:ilvl="1" w:tplc="3DD69F38">
      <w:numFmt w:val="bullet"/>
      <w:lvlText w:val="•"/>
      <w:lvlJc w:val="left"/>
      <w:pPr>
        <w:ind w:left="1323" w:hanging="285"/>
      </w:pPr>
      <w:rPr>
        <w:rFonts w:hint="default"/>
        <w:lang w:val="en-AU" w:eastAsia="en-US" w:bidi="ar-SA"/>
      </w:rPr>
    </w:lvl>
    <w:lvl w:ilvl="2" w:tplc="D6866920">
      <w:numFmt w:val="bullet"/>
      <w:lvlText w:val="•"/>
      <w:lvlJc w:val="left"/>
      <w:pPr>
        <w:ind w:left="2247" w:hanging="285"/>
      </w:pPr>
      <w:rPr>
        <w:rFonts w:hint="default"/>
        <w:lang w:val="en-AU" w:eastAsia="en-US" w:bidi="ar-SA"/>
      </w:rPr>
    </w:lvl>
    <w:lvl w:ilvl="3" w:tplc="7126222C">
      <w:numFmt w:val="bullet"/>
      <w:lvlText w:val="•"/>
      <w:lvlJc w:val="left"/>
      <w:pPr>
        <w:ind w:left="3171" w:hanging="285"/>
      </w:pPr>
      <w:rPr>
        <w:rFonts w:hint="default"/>
        <w:lang w:val="en-AU" w:eastAsia="en-US" w:bidi="ar-SA"/>
      </w:rPr>
    </w:lvl>
    <w:lvl w:ilvl="4" w:tplc="3C46C206">
      <w:numFmt w:val="bullet"/>
      <w:lvlText w:val="•"/>
      <w:lvlJc w:val="left"/>
      <w:pPr>
        <w:ind w:left="4095" w:hanging="285"/>
      </w:pPr>
      <w:rPr>
        <w:rFonts w:hint="default"/>
        <w:lang w:val="en-AU" w:eastAsia="en-US" w:bidi="ar-SA"/>
      </w:rPr>
    </w:lvl>
    <w:lvl w:ilvl="5" w:tplc="01509A70">
      <w:numFmt w:val="bullet"/>
      <w:lvlText w:val="•"/>
      <w:lvlJc w:val="left"/>
      <w:pPr>
        <w:ind w:left="5019" w:hanging="285"/>
      </w:pPr>
      <w:rPr>
        <w:rFonts w:hint="default"/>
        <w:lang w:val="en-AU" w:eastAsia="en-US" w:bidi="ar-SA"/>
      </w:rPr>
    </w:lvl>
    <w:lvl w:ilvl="6" w:tplc="505E7B3C">
      <w:numFmt w:val="bullet"/>
      <w:lvlText w:val="•"/>
      <w:lvlJc w:val="left"/>
      <w:pPr>
        <w:ind w:left="5942" w:hanging="285"/>
      </w:pPr>
      <w:rPr>
        <w:rFonts w:hint="default"/>
        <w:lang w:val="en-AU" w:eastAsia="en-US" w:bidi="ar-SA"/>
      </w:rPr>
    </w:lvl>
    <w:lvl w:ilvl="7" w:tplc="26B44D48">
      <w:numFmt w:val="bullet"/>
      <w:lvlText w:val="•"/>
      <w:lvlJc w:val="left"/>
      <w:pPr>
        <w:ind w:left="6866" w:hanging="285"/>
      </w:pPr>
      <w:rPr>
        <w:rFonts w:hint="default"/>
        <w:lang w:val="en-AU" w:eastAsia="en-US" w:bidi="ar-SA"/>
      </w:rPr>
    </w:lvl>
    <w:lvl w:ilvl="8" w:tplc="351010E0">
      <w:numFmt w:val="bullet"/>
      <w:lvlText w:val="•"/>
      <w:lvlJc w:val="left"/>
      <w:pPr>
        <w:ind w:left="7790" w:hanging="285"/>
      </w:pPr>
      <w:rPr>
        <w:rFonts w:hint="default"/>
        <w:lang w:val="en-AU" w:eastAsia="en-US" w:bidi="ar-SA"/>
      </w:rPr>
    </w:lvl>
  </w:abstractNum>
  <w:abstractNum w:abstractNumId="1" w15:restartNumberingAfterBreak="0">
    <w:nsid w:val="1E717C3C"/>
    <w:multiLevelType w:val="hybridMultilevel"/>
    <w:tmpl w:val="CB38A6BE"/>
    <w:lvl w:ilvl="0" w:tplc="6E181734">
      <w:numFmt w:val="bullet"/>
      <w:lvlText w:val=""/>
      <w:lvlJc w:val="left"/>
      <w:pPr>
        <w:ind w:left="473" w:hanging="285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81C26A0E">
      <w:numFmt w:val="bullet"/>
      <w:lvlText w:val="•"/>
      <w:lvlJc w:val="left"/>
      <w:pPr>
        <w:ind w:left="1418" w:hanging="285"/>
      </w:pPr>
      <w:rPr>
        <w:rFonts w:hint="default"/>
        <w:lang w:val="en-AU" w:eastAsia="en-US" w:bidi="ar-SA"/>
      </w:rPr>
    </w:lvl>
    <w:lvl w:ilvl="2" w:tplc="1CD4789C">
      <w:numFmt w:val="bullet"/>
      <w:lvlText w:val="•"/>
      <w:lvlJc w:val="left"/>
      <w:pPr>
        <w:ind w:left="2357" w:hanging="285"/>
      </w:pPr>
      <w:rPr>
        <w:rFonts w:hint="default"/>
        <w:lang w:val="en-AU" w:eastAsia="en-US" w:bidi="ar-SA"/>
      </w:rPr>
    </w:lvl>
    <w:lvl w:ilvl="3" w:tplc="6D86115C">
      <w:numFmt w:val="bullet"/>
      <w:lvlText w:val="•"/>
      <w:lvlJc w:val="left"/>
      <w:pPr>
        <w:ind w:left="3295" w:hanging="285"/>
      </w:pPr>
      <w:rPr>
        <w:rFonts w:hint="default"/>
        <w:lang w:val="en-AU" w:eastAsia="en-US" w:bidi="ar-SA"/>
      </w:rPr>
    </w:lvl>
    <w:lvl w:ilvl="4" w:tplc="4118A102">
      <w:numFmt w:val="bullet"/>
      <w:lvlText w:val="•"/>
      <w:lvlJc w:val="left"/>
      <w:pPr>
        <w:ind w:left="4234" w:hanging="285"/>
      </w:pPr>
      <w:rPr>
        <w:rFonts w:hint="default"/>
        <w:lang w:val="en-AU" w:eastAsia="en-US" w:bidi="ar-SA"/>
      </w:rPr>
    </w:lvl>
    <w:lvl w:ilvl="5" w:tplc="729090E8">
      <w:numFmt w:val="bullet"/>
      <w:lvlText w:val="•"/>
      <w:lvlJc w:val="left"/>
      <w:pPr>
        <w:ind w:left="5173" w:hanging="285"/>
      </w:pPr>
      <w:rPr>
        <w:rFonts w:hint="default"/>
        <w:lang w:val="en-AU" w:eastAsia="en-US" w:bidi="ar-SA"/>
      </w:rPr>
    </w:lvl>
    <w:lvl w:ilvl="6" w:tplc="927C4306">
      <w:numFmt w:val="bullet"/>
      <w:lvlText w:val="•"/>
      <w:lvlJc w:val="left"/>
      <w:pPr>
        <w:ind w:left="6111" w:hanging="285"/>
      </w:pPr>
      <w:rPr>
        <w:rFonts w:hint="default"/>
        <w:lang w:val="en-AU" w:eastAsia="en-US" w:bidi="ar-SA"/>
      </w:rPr>
    </w:lvl>
    <w:lvl w:ilvl="7" w:tplc="C43CE5FA">
      <w:numFmt w:val="bullet"/>
      <w:lvlText w:val="•"/>
      <w:lvlJc w:val="left"/>
      <w:pPr>
        <w:ind w:left="7050" w:hanging="285"/>
      </w:pPr>
      <w:rPr>
        <w:rFonts w:hint="default"/>
        <w:lang w:val="en-AU" w:eastAsia="en-US" w:bidi="ar-SA"/>
      </w:rPr>
    </w:lvl>
    <w:lvl w:ilvl="8" w:tplc="6EC4EA96">
      <w:numFmt w:val="bullet"/>
      <w:lvlText w:val="•"/>
      <w:lvlJc w:val="left"/>
      <w:pPr>
        <w:ind w:left="7989" w:hanging="285"/>
      </w:pPr>
      <w:rPr>
        <w:rFonts w:hint="default"/>
        <w:lang w:val="en-AU" w:eastAsia="en-US" w:bidi="ar-SA"/>
      </w:rPr>
    </w:lvl>
  </w:abstractNum>
  <w:abstractNum w:abstractNumId="2" w15:restartNumberingAfterBreak="0">
    <w:nsid w:val="24853DFB"/>
    <w:multiLevelType w:val="hybridMultilevel"/>
    <w:tmpl w:val="28BE5BBC"/>
    <w:lvl w:ilvl="0" w:tplc="B72CAB36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D95C5476">
      <w:numFmt w:val="bullet"/>
      <w:lvlText w:val="•"/>
      <w:lvlJc w:val="left"/>
      <w:pPr>
        <w:ind w:left="1065" w:hanging="281"/>
      </w:pPr>
      <w:rPr>
        <w:rFonts w:hint="default"/>
        <w:lang w:val="en-AU" w:eastAsia="en-US" w:bidi="ar-SA"/>
      </w:rPr>
    </w:lvl>
    <w:lvl w:ilvl="2" w:tplc="9C4810B8">
      <w:numFmt w:val="bullet"/>
      <w:lvlText w:val="•"/>
      <w:lvlJc w:val="left"/>
      <w:pPr>
        <w:ind w:left="1750" w:hanging="281"/>
      </w:pPr>
      <w:rPr>
        <w:rFonts w:hint="default"/>
        <w:lang w:val="en-AU" w:eastAsia="en-US" w:bidi="ar-SA"/>
      </w:rPr>
    </w:lvl>
    <w:lvl w:ilvl="3" w:tplc="AD52C88E">
      <w:numFmt w:val="bullet"/>
      <w:lvlText w:val="•"/>
      <w:lvlJc w:val="left"/>
      <w:pPr>
        <w:ind w:left="2435" w:hanging="281"/>
      </w:pPr>
      <w:rPr>
        <w:rFonts w:hint="default"/>
        <w:lang w:val="en-AU" w:eastAsia="en-US" w:bidi="ar-SA"/>
      </w:rPr>
    </w:lvl>
    <w:lvl w:ilvl="4" w:tplc="A87C514C">
      <w:numFmt w:val="bullet"/>
      <w:lvlText w:val="•"/>
      <w:lvlJc w:val="left"/>
      <w:pPr>
        <w:ind w:left="3120" w:hanging="281"/>
      </w:pPr>
      <w:rPr>
        <w:rFonts w:hint="default"/>
        <w:lang w:val="en-AU" w:eastAsia="en-US" w:bidi="ar-SA"/>
      </w:rPr>
    </w:lvl>
    <w:lvl w:ilvl="5" w:tplc="4CA253E8">
      <w:numFmt w:val="bullet"/>
      <w:lvlText w:val="•"/>
      <w:lvlJc w:val="left"/>
      <w:pPr>
        <w:ind w:left="3805" w:hanging="281"/>
      </w:pPr>
      <w:rPr>
        <w:rFonts w:hint="default"/>
        <w:lang w:val="en-AU" w:eastAsia="en-US" w:bidi="ar-SA"/>
      </w:rPr>
    </w:lvl>
    <w:lvl w:ilvl="6" w:tplc="77F46F6C">
      <w:numFmt w:val="bullet"/>
      <w:lvlText w:val="•"/>
      <w:lvlJc w:val="left"/>
      <w:pPr>
        <w:ind w:left="4490" w:hanging="281"/>
      </w:pPr>
      <w:rPr>
        <w:rFonts w:hint="default"/>
        <w:lang w:val="en-AU" w:eastAsia="en-US" w:bidi="ar-SA"/>
      </w:rPr>
    </w:lvl>
    <w:lvl w:ilvl="7" w:tplc="E98AE020">
      <w:numFmt w:val="bullet"/>
      <w:lvlText w:val="•"/>
      <w:lvlJc w:val="left"/>
      <w:pPr>
        <w:ind w:left="5175" w:hanging="281"/>
      </w:pPr>
      <w:rPr>
        <w:rFonts w:hint="default"/>
        <w:lang w:val="en-AU" w:eastAsia="en-US" w:bidi="ar-SA"/>
      </w:rPr>
    </w:lvl>
    <w:lvl w:ilvl="8" w:tplc="C87E2BCA">
      <w:numFmt w:val="bullet"/>
      <w:lvlText w:val="•"/>
      <w:lvlJc w:val="left"/>
      <w:pPr>
        <w:ind w:left="5860" w:hanging="281"/>
      </w:pPr>
      <w:rPr>
        <w:rFonts w:hint="default"/>
        <w:lang w:val="en-AU" w:eastAsia="en-US" w:bidi="ar-SA"/>
      </w:rPr>
    </w:lvl>
  </w:abstractNum>
  <w:abstractNum w:abstractNumId="3" w15:restartNumberingAfterBreak="0">
    <w:nsid w:val="2A5D61AF"/>
    <w:multiLevelType w:val="hybridMultilevel"/>
    <w:tmpl w:val="871481F8"/>
    <w:lvl w:ilvl="0" w:tplc="6CAC977E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213C6E90">
      <w:numFmt w:val="bullet"/>
      <w:lvlText w:val="•"/>
      <w:lvlJc w:val="left"/>
      <w:pPr>
        <w:ind w:left="823" w:hanging="281"/>
      </w:pPr>
      <w:rPr>
        <w:rFonts w:hint="default"/>
        <w:lang w:val="en-AU" w:eastAsia="en-US" w:bidi="ar-SA"/>
      </w:rPr>
    </w:lvl>
    <w:lvl w:ilvl="2" w:tplc="06F4FDF0">
      <w:numFmt w:val="bullet"/>
      <w:lvlText w:val="•"/>
      <w:lvlJc w:val="left"/>
      <w:pPr>
        <w:ind w:left="1266" w:hanging="281"/>
      </w:pPr>
      <w:rPr>
        <w:rFonts w:hint="default"/>
        <w:lang w:val="en-AU" w:eastAsia="en-US" w:bidi="ar-SA"/>
      </w:rPr>
    </w:lvl>
    <w:lvl w:ilvl="3" w:tplc="A79A3FA6">
      <w:numFmt w:val="bullet"/>
      <w:lvlText w:val="•"/>
      <w:lvlJc w:val="left"/>
      <w:pPr>
        <w:ind w:left="1710" w:hanging="281"/>
      </w:pPr>
      <w:rPr>
        <w:rFonts w:hint="default"/>
        <w:lang w:val="en-AU" w:eastAsia="en-US" w:bidi="ar-SA"/>
      </w:rPr>
    </w:lvl>
    <w:lvl w:ilvl="4" w:tplc="2CF64328">
      <w:numFmt w:val="bullet"/>
      <w:lvlText w:val="•"/>
      <w:lvlJc w:val="left"/>
      <w:pPr>
        <w:ind w:left="2153" w:hanging="281"/>
      </w:pPr>
      <w:rPr>
        <w:rFonts w:hint="default"/>
        <w:lang w:val="en-AU" w:eastAsia="en-US" w:bidi="ar-SA"/>
      </w:rPr>
    </w:lvl>
    <w:lvl w:ilvl="5" w:tplc="D6F63014">
      <w:numFmt w:val="bullet"/>
      <w:lvlText w:val="•"/>
      <w:lvlJc w:val="left"/>
      <w:pPr>
        <w:ind w:left="2597" w:hanging="281"/>
      </w:pPr>
      <w:rPr>
        <w:rFonts w:hint="default"/>
        <w:lang w:val="en-AU" w:eastAsia="en-US" w:bidi="ar-SA"/>
      </w:rPr>
    </w:lvl>
    <w:lvl w:ilvl="6" w:tplc="D0887B08">
      <w:numFmt w:val="bullet"/>
      <w:lvlText w:val="•"/>
      <w:lvlJc w:val="left"/>
      <w:pPr>
        <w:ind w:left="3040" w:hanging="281"/>
      </w:pPr>
      <w:rPr>
        <w:rFonts w:hint="default"/>
        <w:lang w:val="en-AU" w:eastAsia="en-US" w:bidi="ar-SA"/>
      </w:rPr>
    </w:lvl>
    <w:lvl w:ilvl="7" w:tplc="80524E8C">
      <w:numFmt w:val="bullet"/>
      <w:lvlText w:val="•"/>
      <w:lvlJc w:val="left"/>
      <w:pPr>
        <w:ind w:left="3483" w:hanging="281"/>
      </w:pPr>
      <w:rPr>
        <w:rFonts w:hint="default"/>
        <w:lang w:val="en-AU" w:eastAsia="en-US" w:bidi="ar-SA"/>
      </w:rPr>
    </w:lvl>
    <w:lvl w:ilvl="8" w:tplc="C8782210">
      <w:numFmt w:val="bullet"/>
      <w:lvlText w:val="•"/>
      <w:lvlJc w:val="left"/>
      <w:pPr>
        <w:ind w:left="3927" w:hanging="281"/>
      </w:pPr>
      <w:rPr>
        <w:rFonts w:hint="default"/>
        <w:lang w:val="en-AU" w:eastAsia="en-US" w:bidi="ar-SA"/>
      </w:rPr>
    </w:lvl>
  </w:abstractNum>
  <w:abstractNum w:abstractNumId="4" w15:restartNumberingAfterBreak="0">
    <w:nsid w:val="2EEC4620"/>
    <w:multiLevelType w:val="hybridMultilevel"/>
    <w:tmpl w:val="1FE4B70C"/>
    <w:lvl w:ilvl="0" w:tplc="C2F26080">
      <w:start w:val="1"/>
      <w:numFmt w:val="decimal"/>
      <w:lvlText w:val="%1."/>
      <w:lvlJc w:val="left"/>
      <w:pPr>
        <w:ind w:left="392" w:hanging="285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  <w:lang w:val="en-AU" w:eastAsia="en-US" w:bidi="ar-SA"/>
      </w:rPr>
    </w:lvl>
    <w:lvl w:ilvl="1" w:tplc="9E5CB5E4">
      <w:start w:val="1"/>
      <w:numFmt w:val="lowerLetter"/>
      <w:lvlText w:val="%2)"/>
      <w:lvlJc w:val="left"/>
      <w:pPr>
        <w:ind w:left="675" w:hanging="2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AU" w:eastAsia="en-US" w:bidi="ar-SA"/>
      </w:rPr>
    </w:lvl>
    <w:lvl w:ilvl="2" w:tplc="9C445988">
      <w:numFmt w:val="bullet"/>
      <w:lvlText w:val="•"/>
      <w:lvlJc w:val="left"/>
      <w:pPr>
        <w:ind w:left="1675" w:hanging="284"/>
      </w:pPr>
      <w:rPr>
        <w:rFonts w:hint="default"/>
        <w:lang w:val="en-AU" w:eastAsia="en-US" w:bidi="ar-SA"/>
      </w:rPr>
    </w:lvl>
    <w:lvl w:ilvl="3" w:tplc="4596D87A">
      <w:numFmt w:val="bullet"/>
      <w:lvlText w:val="•"/>
      <w:lvlJc w:val="left"/>
      <w:pPr>
        <w:ind w:left="2670" w:hanging="284"/>
      </w:pPr>
      <w:rPr>
        <w:rFonts w:hint="default"/>
        <w:lang w:val="en-AU" w:eastAsia="en-US" w:bidi="ar-SA"/>
      </w:rPr>
    </w:lvl>
    <w:lvl w:ilvl="4" w:tplc="6D4802A4">
      <w:numFmt w:val="bullet"/>
      <w:lvlText w:val="•"/>
      <w:lvlJc w:val="left"/>
      <w:pPr>
        <w:ind w:left="3666" w:hanging="284"/>
      </w:pPr>
      <w:rPr>
        <w:rFonts w:hint="default"/>
        <w:lang w:val="en-AU" w:eastAsia="en-US" w:bidi="ar-SA"/>
      </w:rPr>
    </w:lvl>
    <w:lvl w:ilvl="5" w:tplc="CC88285C">
      <w:numFmt w:val="bullet"/>
      <w:lvlText w:val="•"/>
      <w:lvlJc w:val="left"/>
      <w:pPr>
        <w:ind w:left="4661" w:hanging="284"/>
      </w:pPr>
      <w:rPr>
        <w:rFonts w:hint="default"/>
        <w:lang w:val="en-AU" w:eastAsia="en-US" w:bidi="ar-SA"/>
      </w:rPr>
    </w:lvl>
    <w:lvl w:ilvl="6" w:tplc="97169DF6">
      <w:numFmt w:val="bullet"/>
      <w:lvlText w:val="•"/>
      <w:lvlJc w:val="left"/>
      <w:pPr>
        <w:ind w:left="5656" w:hanging="284"/>
      </w:pPr>
      <w:rPr>
        <w:rFonts w:hint="default"/>
        <w:lang w:val="en-AU" w:eastAsia="en-US" w:bidi="ar-SA"/>
      </w:rPr>
    </w:lvl>
    <w:lvl w:ilvl="7" w:tplc="53C646C2">
      <w:numFmt w:val="bullet"/>
      <w:lvlText w:val="•"/>
      <w:lvlJc w:val="left"/>
      <w:pPr>
        <w:ind w:left="6652" w:hanging="284"/>
      </w:pPr>
      <w:rPr>
        <w:rFonts w:hint="default"/>
        <w:lang w:val="en-AU" w:eastAsia="en-US" w:bidi="ar-SA"/>
      </w:rPr>
    </w:lvl>
    <w:lvl w:ilvl="8" w:tplc="D586F4DC">
      <w:numFmt w:val="bullet"/>
      <w:lvlText w:val="•"/>
      <w:lvlJc w:val="left"/>
      <w:pPr>
        <w:ind w:left="7647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316B1011"/>
    <w:multiLevelType w:val="hybridMultilevel"/>
    <w:tmpl w:val="0CAEBE06"/>
    <w:lvl w:ilvl="0" w:tplc="99A60022">
      <w:numFmt w:val="bullet"/>
      <w:lvlText w:val="☐"/>
      <w:lvlJc w:val="left"/>
      <w:pPr>
        <w:ind w:left="513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69427F90">
      <w:numFmt w:val="bullet"/>
      <w:lvlText w:val="•"/>
      <w:lvlJc w:val="left"/>
      <w:pPr>
        <w:ind w:left="863" w:hanging="281"/>
      </w:pPr>
      <w:rPr>
        <w:rFonts w:hint="default"/>
        <w:lang w:val="en-AU" w:eastAsia="en-US" w:bidi="ar-SA"/>
      </w:rPr>
    </w:lvl>
    <w:lvl w:ilvl="2" w:tplc="456EDBAC">
      <w:numFmt w:val="bullet"/>
      <w:lvlText w:val="•"/>
      <w:lvlJc w:val="left"/>
      <w:pPr>
        <w:ind w:left="1206" w:hanging="281"/>
      </w:pPr>
      <w:rPr>
        <w:rFonts w:hint="default"/>
        <w:lang w:val="en-AU" w:eastAsia="en-US" w:bidi="ar-SA"/>
      </w:rPr>
    </w:lvl>
    <w:lvl w:ilvl="3" w:tplc="CE66B318">
      <w:numFmt w:val="bullet"/>
      <w:lvlText w:val="•"/>
      <w:lvlJc w:val="left"/>
      <w:pPr>
        <w:ind w:left="1550" w:hanging="281"/>
      </w:pPr>
      <w:rPr>
        <w:rFonts w:hint="default"/>
        <w:lang w:val="en-AU" w:eastAsia="en-US" w:bidi="ar-SA"/>
      </w:rPr>
    </w:lvl>
    <w:lvl w:ilvl="4" w:tplc="423E921C">
      <w:numFmt w:val="bullet"/>
      <w:lvlText w:val="•"/>
      <w:lvlJc w:val="left"/>
      <w:pPr>
        <w:ind w:left="1893" w:hanging="281"/>
      </w:pPr>
      <w:rPr>
        <w:rFonts w:hint="default"/>
        <w:lang w:val="en-AU" w:eastAsia="en-US" w:bidi="ar-SA"/>
      </w:rPr>
    </w:lvl>
    <w:lvl w:ilvl="5" w:tplc="B336A60A">
      <w:numFmt w:val="bullet"/>
      <w:lvlText w:val="•"/>
      <w:lvlJc w:val="left"/>
      <w:pPr>
        <w:ind w:left="2237" w:hanging="281"/>
      </w:pPr>
      <w:rPr>
        <w:rFonts w:hint="default"/>
        <w:lang w:val="en-AU" w:eastAsia="en-US" w:bidi="ar-SA"/>
      </w:rPr>
    </w:lvl>
    <w:lvl w:ilvl="6" w:tplc="5EAC56E6">
      <w:numFmt w:val="bullet"/>
      <w:lvlText w:val="•"/>
      <w:lvlJc w:val="left"/>
      <w:pPr>
        <w:ind w:left="2580" w:hanging="281"/>
      </w:pPr>
      <w:rPr>
        <w:rFonts w:hint="default"/>
        <w:lang w:val="en-AU" w:eastAsia="en-US" w:bidi="ar-SA"/>
      </w:rPr>
    </w:lvl>
    <w:lvl w:ilvl="7" w:tplc="10248076">
      <w:numFmt w:val="bullet"/>
      <w:lvlText w:val="•"/>
      <w:lvlJc w:val="left"/>
      <w:pPr>
        <w:ind w:left="2923" w:hanging="281"/>
      </w:pPr>
      <w:rPr>
        <w:rFonts w:hint="default"/>
        <w:lang w:val="en-AU" w:eastAsia="en-US" w:bidi="ar-SA"/>
      </w:rPr>
    </w:lvl>
    <w:lvl w:ilvl="8" w:tplc="BA307318">
      <w:numFmt w:val="bullet"/>
      <w:lvlText w:val="•"/>
      <w:lvlJc w:val="left"/>
      <w:pPr>
        <w:ind w:left="3267" w:hanging="281"/>
      </w:pPr>
      <w:rPr>
        <w:rFonts w:hint="default"/>
        <w:lang w:val="en-AU" w:eastAsia="en-US" w:bidi="ar-SA"/>
      </w:rPr>
    </w:lvl>
  </w:abstractNum>
  <w:abstractNum w:abstractNumId="6" w15:restartNumberingAfterBreak="0">
    <w:nsid w:val="570C2EEE"/>
    <w:multiLevelType w:val="hybridMultilevel"/>
    <w:tmpl w:val="3250B25A"/>
    <w:lvl w:ilvl="0" w:tplc="95CC28B4">
      <w:numFmt w:val="bullet"/>
      <w:lvlText w:val="☐"/>
      <w:lvlJc w:val="left"/>
      <w:pPr>
        <w:ind w:left="384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ED0221B2">
      <w:numFmt w:val="bullet"/>
      <w:lvlText w:val="•"/>
      <w:lvlJc w:val="left"/>
      <w:pPr>
        <w:ind w:left="823" w:hanging="281"/>
      </w:pPr>
      <w:rPr>
        <w:rFonts w:hint="default"/>
        <w:lang w:val="en-AU" w:eastAsia="en-US" w:bidi="ar-SA"/>
      </w:rPr>
    </w:lvl>
    <w:lvl w:ilvl="2" w:tplc="1248C764">
      <w:numFmt w:val="bullet"/>
      <w:lvlText w:val="•"/>
      <w:lvlJc w:val="left"/>
      <w:pPr>
        <w:ind w:left="1266" w:hanging="281"/>
      </w:pPr>
      <w:rPr>
        <w:rFonts w:hint="default"/>
        <w:lang w:val="en-AU" w:eastAsia="en-US" w:bidi="ar-SA"/>
      </w:rPr>
    </w:lvl>
    <w:lvl w:ilvl="3" w:tplc="FFFCF3EA">
      <w:numFmt w:val="bullet"/>
      <w:lvlText w:val="•"/>
      <w:lvlJc w:val="left"/>
      <w:pPr>
        <w:ind w:left="1710" w:hanging="281"/>
      </w:pPr>
      <w:rPr>
        <w:rFonts w:hint="default"/>
        <w:lang w:val="en-AU" w:eastAsia="en-US" w:bidi="ar-SA"/>
      </w:rPr>
    </w:lvl>
    <w:lvl w:ilvl="4" w:tplc="DE0AD460">
      <w:numFmt w:val="bullet"/>
      <w:lvlText w:val="•"/>
      <w:lvlJc w:val="left"/>
      <w:pPr>
        <w:ind w:left="2153" w:hanging="281"/>
      </w:pPr>
      <w:rPr>
        <w:rFonts w:hint="default"/>
        <w:lang w:val="en-AU" w:eastAsia="en-US" w:bidi="ar-SA"/>
      </w:rPr>
    </w:lvl>
    <w:lvl w:ilvl="5" w:tplc="FC304BE2">
      <w:numFmt w:val="bullet"/>
      <w:lvlText w:val="•"/>
      <w:lvlJc w:val="left"/>
      <w:pPr>
        <w:ind w:left="2597" w:hanging="281"/>
      </w:pPr>
      <w:rPr>
        <w:rFonts w:hint="default"/>
        <w:lang w:val="en-AU" w:eastAsia="en-US" w:bidi="ar-SA"/>
      </w:rPr>
    </w:lvl>
    <w:lvl w:ilvl="6" w:tplc="99D29760">
      <w:numFmt w:val="bullet"/>
      <w:lvlText w:val="•"/>
      <w:lvlJc w:val="left"/>
      <w:pPr>
        <w:ind w:left="3040" w:hanging="281"/>
      </w:pPr>
      <w:rPr>
        <w:rFonts w:hint="default"/>
        <w:lang w:val="en-AU" w:eastAsia="en-US" w:bidi="ar-SA"/>
      </w:rPr>
    </w:lvl>
    <w:lvl w:ilvl="7" w:tplc="BCFE109E">
      <w:numFmt w:val="bullet"/>
      <w:lvlText w:val="•"/>
      <w:lvlJc w:val="left"/>
      <w:pPr>
        <w:ind w:left="3483" w:hanging="281"/>
      </w:pPr>
      <w:rPr>
        <w:rFonts w:hint="default"/>
        <w:lang w:val="en-AU" w:eastAsia="en-US" w:bidi="ar-SA"/>
      </w:rPr>
    </w:lvl>
    <w:lvl w:ilvl="8" w:tplc="F64A27CE">
      <w:numFmt w:val="bullet"/>
      <w:lvlText w:val="•"/>
      <w:lvlJc w:val="left"/>
      <w:pPr>
        <w:ind w:left="3927" w:hanging="281"/>
      </w:pPr>
      <w:rPr>
        <w:rFonts w:hint="default"/>
        <w:lang w:val="en-AU" w:eastAsia="en-US" w:bidi="ar-SA"/>
      </w:rPr>
    </w:lvl>
  </w:abstractNum>
  <w:abstractNum w:abstractNumId="7" w15:restartNumberingAfterBreak="0">
    <w:nsid w:val="61C914D6"/>
    <w:multiLevelType w:val="hybridMultilevel"/>
    <w:tmpl w:val="385A5D64"/>
    <w:lvl w:ilvl="0" w:tplc="464A045A">
      <w:start w:val="2"/>
      <w:numFmt w:val="decimal"/>
      <w:lvlText w:val="%1."/>
      <w:lvlJc w:val="left"/>
      <w:pPr>
        <w:ind w:left="397" w:hanging="290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  <w:lang w:val="en-AU" w:eastAsia="en-US" w:bidi="ar-SA"/>
      </w:rPr>
    </w:lvl>
    <w:lvl w:ilvl="1" w:tplc="41AAA7DE">
      <w:start w:val="1"/>
      <w:numFmt w:val="lowerLetter"/>
      <w:lvlText w:val="%2)"/>
      <w:lvlJc w:val="left"/>
      <w:pPr>
        <w:ind w:left="675" w:hanging="2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AU" w:eastAsia="en-US" w:bidi="ar-SA"/>
      </w:rPr>
    </w:lvl>
    <w:lvl w:ilvl="2" w:tplc="98428C2C">
      <w:numFmt w:val="bullet"/>
      <w:lvlText w:val="•"/>
      <w:lvlJc w:val="left"/>
      <w:pPr>
        <w:ind w:left="1675" w:hanging="284"/>
      </w:pPr>
      <w:rPr>
        <w:rFonts w:hint="default"/>
        <w:lang w:val="en-AU" w:eastAsia="en-US" w:bidi="ar-SA"/>
      </w:rPr>
    </w:lvl>
    <w:lvl w:ilvl="3" w:tplc="14ECF166">
      <w:numFmt w:val="bullet"/>
      <w:lvlText w:val="•"/>
      <w:lvlJc w:val="left"/>
      <w:pPr>
        <w:ind w:left="2670" w:hanging="284"/>
      </w:pPr>
      <w:rPr>
        <w:rFonts w:hint="default"/>
        <w:lang w:val="en-AU" w:eastAsia="en-US" w:bidi="ar-SA"/>
      </w:rPr>
    </w:lvl>
    <w:lvl w:ilvl="4" w:tplc="9660840C">
      <w:numFmt w:val="bullet"/>
      <w:lvlText w:val="•"/>
      <w:lvlJc w:val="left"/>
      <w:pPr>
        <w:ind w:left="3666" w:hanging="284"/>
      </w:pPr>
      <w:rPr>
        <w:rFonts w:hint="default"/>
        <w:lang w:val="en-AU" w:eastAsia="en-US" w:bidi="ar-SA"/>
      </w:rPr>
    </w:lvl>
    <w:lvl w:ilvl="5" w:tplc="5E0EA7F4">
      <w:numFmt w:val="bullet"/>
      <w:lvlText w:val="•"/>
      <w:lvlJc w:val="left"/>
      <w:pPr>
        <w:ind w:left="4661" w:hanging="284"/>
      </w:pPr>
      <w:rPr>
        <w:rFonts w:hint="default"/>
        <w:lang w:val="en-AU" w:eastAsia="en-US" w:bidi="ar-SA"/>
      </w:rPr>
    </w:lvl>
    <w:lvl w:ilvl="6" w:tplc="DCFA06DA">
      <w:numFmt w:val="bullet"/>
      <w:lvlText w:val="•"/>
      <w:lvlJc w:val="left"/>
      <w:pPr>
        <w:ind w:left="5656" w:hanging="284"/>
      </w:pPr>
      <w:rPr>
        <w:rFonts w:hint="default"/>
        <w:lang w:val="en-AU" w:eastAsia="en-US" w:bidi="ar-SA"/>
      </w:rPr>
    </w:lvl>
    <w:lvl w:ilvl="7" w:tplc="35E62950">
      <w:numFmt w:val="bullet"/>
      <w:lvlText w:val="•"/>
      <w:lvlJc w:val="left"/>
      <w:pPr>
        <w:ind w:left="6652" w:hanging="284"/>
      </w:pPr>
      <w:rPr>
        <w:rFonts w:hint="default"/>
        <w:lang w:val="en-AU" w:eastAsia="en-US" w:bidi="ar-SA"/>
      </w:rPr>
    </w:lvl>
    <w:lvl w:ilvl="8" w:tplc="706C3A20">
      <w:numFmt w:val="bullet"/>
      <w:lvlText w:val="•"/>
      <w:lvlJc w:val="left"/>
      <w:pPr>
        <w:ind w:left="7647" w:hanging="284"/>
      </w:pPr>
      <w:rPr>
        <w:rFonts w:hint="default"/>
        <w:lang w:val="en-AU" w:eastAsia="en-US" w:bidi="ar-SA"/>
      </w:rPr>
    </w:lvl>
  </w:abstractNum>
  <w:abstractNum w:abstractNumId="8" w15:restartNumberingAfterBreak="0">
    <w:nsid w:val="6B601BDF"/>
    <w:multiLevelType w:val="hybridMultilevel"/>
    <w:tmpl w:val="EFD682E6"/>
    <w:lvl w:ilvl="0" w:tplc="1E9247AA">
      <w:numFmt w:val="bullet"/>
      <w:lvlText w:val="☐"/>
      <w:lvlJc w:val="left"/>
      <w:pPr>
        <w:ind w:left="391" w:hanging="281"/>
      </w:pPr>
      <w:rPr>
        <w:rFonts w:ascii="MS Gothic" w:eastAsia="MS Gothic" w:hAnsi="MS Gothic" w:cs="MS Gothic" w:hint="default"/>
        <w:w w:val="99"/>
        <w:sz w:val="22"/>
        <w:szCs w:val="22"/>
        <w:lang w:val="en-AU" w:eastAsia="en-US" w:bidi="ar-SA"/>
      </w:rPr>
    </w:lvl>
    <w:lvl w:ilvl="1" w:tplc="C1127034">
      <w:numFmt w:val="bullet"/>
      <w:lvlText w:val="•"/>
      <w:lvlJc w:val="left"/>
      <w:pPr>
        <w:ind w:left="687" w:hanging="281"/>
      </w:pPr>
      <w:rPr>
        <w:rFonts w:hint="default"/>
        <w:lang w:val="en-AU" w:eastAsia="en-US" w:bidi="ar-SA"/>
      </w:rPr>
    </w:lvl>
    <w:lvl w:ilvl="2" w:tplc="D32E3FD4">
      <w:numFmt w:val="bullet"/>
      <w:lvlText w:val="•"/>
      <w:lvlJc w:val="left"/>
      <w:pPr>
        <w:ind w:left="975" w:hanging="281"/>
      </w:pPr>
      <w:rPr>
        <w:rFonts w:hint="default"/>
        <w:lang w:val="en-AU" w:eastAsia="en-US" w:bidi="ar-SA"/>
      </w:rPr>
    </w:lvl>
    <w:lvl w:ilvl="3" w:tplc="F6DACF48">
      <w:numFmt w:val="bullet"/>
      <w:lvlText w:val="•"/>
      <w:lvlJc w:val="left"/>
      <w:pPr>
        <w:ind w:left="1263" w:hanging="281"/>
      </w:pPr>
      <w:rPr>
        <w:rFonts w:hint="default"/>
        <w:lang w:val="en-AU" w:eastAsia="en-US" w:bidi="ar-SA"/>
      </w:rPr>
    </w:lvl>
    <w:lvl w:ilvl="4" w:tplc="8960CDBC">
      <w:numFmt w:val="bullet"/>
      <w:lvlText w:val="•"/>
      <w:lvlJc w:val="left"/>
      <w:pPr>
        <w:ind w:left="1550" w:hanging="281"/>
      </w:pPr>
      <w:rPr>
        <w:rFonts w:hint="default"/>
        <w:lang w:val="en-AU" w:eastAsia="en-US" w:bidi="ar-SA"/>
      </w:rPr>
    </w:lvl>
    <w:lvl w:ilvl="5" w:tplc="4AD2ACA4">
      <w:numFmt w:val="bullet"/>
      <w:lvlText w:val="•"/>
      <w:lvlJc w:val="left"/>
      <w:pPr>
        <w:ind w:left="1838" w:hanging="281"/>
      </w:pPr>
      <w:rPr>
        <w:rFonts w:hint="default"/>
        <w:lang w:val="en-AU" w:eastAsia="en-US" w:bidi="ar-SA"/>
      </w:rPr>
    </w:lvl>
    <w:lvl w:ilvl="6" w:tplc="BF0CB6AA">
      <w:numFmt w:val="bullet"/>
      <w:lvlText w:val="•"/>
      <w:lvlJc w:val="left"/>
      <w:pPr>
        <w:ind w:left="2126" w:hanging="281"/>
      </w:pPr>
      <w:rPr>
        <w:rFonts w:hint="default"/>
        <w:lang w:val="en-AU" w:eastAsia="en-US" w:bidi="ar-SA"/>
      </w:rPr>
    </w:lvl>
    <w:lvl w:ilvl="7" w:tplc="16A8692E">
      <w:numFmt w:val="bullet"/>
      <w:lvlText w:val="•"/>
      <w:lvlJc w:val="left"/>
      <w:pPr>
        <w:ind w:left="2413" w:hanging="281"/>
      </w:pPr>
      <w:rPr>
        <w:rFonts w:hint="default"/>
        <w:lang w:val="en-AU" w:eastAsia="en-US" w:bidi="ar-SA"/>
      </w:rPr>
    </w:lvl>
    <w:lvl w:ilvl="8" w:tplc="8196EC2E">
      <w:numFmt w:val="bullet"/>
      <w:lvlText w:val="•"/>
      <w:lvlJc w:val="left"/>
      <w:pPr>
        <w:ind w:left="2701" w:hanging="281"/>
      </w:pPr>
      <w:rPr>
        <w:rFonts w:hint="default"/>
        <w:lang w:val="en-A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6D"/>
    <w:rsid w:val="0018276D"/>
    <w:rsid w:val="00362DBD"/>
    <w:rsid w:val="008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2B2F926"/>
  <w15:docId w15:val="{0D83D915-9F2E-41EB-B50C-B0E6A9C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114" w:right="4445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398" w:hanging="28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wenquiries@aho.nsw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Sanghi</dc:creator>
  <cp:lastModifiedBy>Mark Johnson</cp:lastModifiedBy>
  <cp:revision>3</cp:revision>
  <dcterms:created xsi:type="dcterms:W3CDTF">2021-09-21T05:17:00Z</dcterms:created>
  <dcterms:modified xsi:type="dcterms:W3CDTF">2021-09-21T05:18:00Z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2021-09-21T00:00:00Z</vt:filetime>
  </property>
</Properties>
</file>